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9050AE"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14:paraId="22A3713A" w14:textId="77777777" w:rsidR="00EE1753" w:rsidRPr="001E7BEA"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1E7BEA">
        <w:rPr>
          <w:rFonts w:ascii="Times New Roman" w:hAnsi="Times New Roman" w:cs="Times New Roman"/>
          <w:iCs/>
          <w:color w:val="000000" w:themeColor="text1"/>
          <w:sz w:val="22"/>
          <w:szCs w:val="22"/>
        </w:rPr>
        <w:t>Viešojo pirkimo komisijos</w:t>
      </w:r>
    </w:p>
    <w:p w14:paraId="733B86AC" w14:textId="48E0954C" w:rsidR="00EE1753" w:rsidRPr="001E7BEA"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1E7BEA">
        <w:rPr>
          <w:rFonts w:ascii="Times New Roman" w:hAnsi="Times New Roman" w:cs="Times New Roman"/>
          <w:iCs/>
          <w:color w:val="000000" w:themeColor="text1"/>
          <w:sz w:val="22"/>
          <w:szCs w:val="22"/>
        </w:rPr>
        <w:t xml:space="preserve">posėdžio </w:t>
      </w:r>
      <w:r w:rsidRPr="001E7BEA">
        <w:rPr>
          <w:rFonts w:ascii="Times New Roman" w:hAnsi="Times New Roman" w:cs="Times New Roman"/>
          <w:iCs/>
          <w:sz w:val="22"/>
          <w:szCs w:val="22"/>
        </w:rPr>
        <w:t>202</w:t>
      </w:r>
      <w:r w:rsidR="00C820FD" w:rsidRPr="001E7BEA">
        <w:rPr>
          <w:rFonts w:ascii="Times New Roman" w:hAnsi="Times New Roman" w:cs="Times New Roman"/>
          <w:iCs/>
          <w:sz w:val="22"/>
          <w:szCs w:val="22"/>
        </w:rPr>
        <w:t>5</w:t>
      </w:r>
      <w:r w:rsidRPr="001E7BEA">
        <w:rPr>
          <w:rFonts w:ascii="Times New Roman" w:hAnsi="Times New Roman" w:cs="Times New Roman"/>
          <w:iCs/>
          <w:sz w:val="22"/>
          <w:szCs w:val="22"/>
        </w:rPr>
        <w:t xml:space="preserve"> m.</w:t>
      </w:r>
      <w:r w:rsidR="002018FC" w:rsidRPr="001E7BEA">
        <w:rPr>
          <w:rFonts w:ascii="Times New Roman" w:hAnsi="Times New Roman" w:cs="Times New Roman"/>
          <w:iCs/>
          <w:sz w:val="22"/>
          <w:szCs w:val="22"/>
        </w:rPr>
        <w:t xml:space="preserve"> </w:t>
      </w:r>
      <w:r w:rsidR="00F90DB7">
        <w:rPr>
          <w:rFonts w:ascii="Times New Roman" w:hAnsi="Times New Roman" w:cs="Times New Roman"/>
          <w:iCs/>
          <w:sz w:val="22"/>
          <w:szCs w:val="22"/>
        </w:rPr>
        <w:t>lapkričio 11</w:t>
      </w:r>
      <w:r w:rsidR="00341BBD" w:rsidRPr="001E7BEA">
        <w:rPr>
          <w:rFonts w:ascii="Times New Roman" w:hAnsi="Times New Roman" w:cs="Times New Roman"/>
          <w:iCs/>
          <w:sz w:val="22"/>
          <w:szCs w:val="22"/>
        </w:rPr>
        <w:t xml:space="preserve"> </w:t>
      </w:r>
      <w:r w:rsidRPr="001E7BEA">
        <w:rPr>
          <w:rFonts w:ascii="Times New Roman" w:hAnsi="Times New Roman" w:cs="Times New Roman"/>
          <w:iCs/>
          <w:color w:val="000000" w:themeColor="text1"/>
          <w:sz w:val="22"/>
          <w:szCs w:val="22"/>
        </w:rPr>
        <w:t xml:space="preserve">d. </w:t>
      </w:r>
    </w:p>
    <w:p w14:paraId="57B009B9" w14:textId="3D68CA05" w:rsidR="00927B1F" w:rsidRPr="001E7BEA" w:rsidRDefault="002011E2" w:rsidP="00EE1753">
      <w:pPr>
        <w:spacing w:after="120" w:line="20" w:lineRule="atLeast"/>
        <w:contextualSpacing/>
        <w:jc w:val="right"/>
        <w:rPr>
          <w:rFonts w:ascii="Times New Roman" w:hAnsi="Times New Roman" w:cs="Times New Roman"/>
          <w:iCs/>
          <w:sz w:val="22"/>
          <w:szCs w:val="22"/>
        </w:rPr>
      </w:pPr>
      <w:proofErr w:type="spellStart"/>
      <w:r w:rsidRPr="001E7BEA">
        <w:rPr>
          <w:rFonts w:ascii="Times New Roman" w:hAnsi="Times New Roman" w:cs="Times New Roman"/>
          <w:iCs/>
          <w:color w:val="000000" w:themeColor="text1"/>
          <w:sz w:val="22"/>
          <w:szCs w:val="22"/>
        </w:rPr>
        <w:t>EcoCost</w:t>
      </w:r>
      <w:proofErr w:type="spellEnd"/>
      <w:r w:rsidR="009050AE" w:rsidRPr="001E7BEA">
        <w:rPr>
          <w:rFonts w:ascii="Times New Roman" w:hAnsi="Times New Roman" w:cs="Times New Roman"/>
          <w:iCs/>
          <w:color w:val="000000" w:themeColor="text1"/>
          <w:sz w:val="22"/>
          <w:szCs w:val="22"/>
        </w:rPr>
        <w:t xml:space="preserve"> </w:t>
      </w:r>
      <w:r w:rsidRPr="001E7BEA">
        <w:rPr>
          <w:rFonts w:ascii="Times New Roman" w:hAnsi="Times New Roman" w:cs="Times New Roman"/>
          <w:iCs/>
          <w:color w:val="000000" w:themeColor="text1"/>
          <w:sz w:val="22"/>
          <w:szCs w:val="22"/>
        </w:rPr>
        <w:t>N</w:t>
      </w:r>
      <w:r w:rsidR="009050AE" w:rsidRPr="001E7BEA">
        <w:rPr>
          <w:rFonts w:ascii="Times New Roman" w:hAnsi="Times New Roman" w:cs="Times New Roman"/>
          <w:iCs/>
          <w:color w:val="000000" w:themeColor="text1"/>
          <w:sz w:val="22"/>
          <w:szCs w:val="22"/>
        </w:rPr>
        <w:t>r</w:t>
      </w:r>
      <w:r w:rsidRPr="001E7BEA">
        <w:rPr>
          <w:rFonts w:ascii="Times New Roman" w:hAnsi="Times New Roman" w:cs="Times New Roman"/>
          <w:iCs/>
          <w:color w:val="000000" w:themeColor="text1"/>
          <w:sz w:val="22"/>
          <w:szCs w:val="22"/>
        </w:rPr>
        <w:t>.</w:t>
      </w:r>
      <w:r w:rsidR="00B27F64" w:rsidRPr="001E7BEA">
        <w:rPr>
          <w:rFonts w:ascii="Times New Roman" w:hAnsi="Times New Roman" w:cs="Times New Roman"/>
          <w:iCs/>
          <w:color w:val="000000" w:themeColor="text1"/>
          <w:sz w:val="22"/>
          <w:szCs w:val="22"/>
        </w:rPr>
        <w:t>1</w:t>
      </w:r>
      <w:r w:rsidR="004D7647" w:rsidRPr="001E7BEA">
        <w:rPr>
          <w:rFonts w:ascii="Times New Roman" w:hAnsi="Times New Roman" w:cs="Times New Roman"/>
          <w:iCs/>
          <w:color w:val="000000" w:themeColor="text1"/>
          <w:sz w:val="22"/>
          <w:szCs w:val="22"/>
        </w:rPr>
        <w:t>6880</w:t>
      </w:r>
      <w:r w:rsidRPr="001E7BEA">
        <w:rPr>
          <w:rFonts w:ascii="Times New Roman" w:hAnsi="Times New Roman" w:cs="Times New Roman"/>
          <w:iCs/>
          <w:sz w:val="22"/>
          <w:szCs w:val="22"/>
        </w:rPr>
        <w:t xml:space="preserve"> </w:t>
      </w:r>
      <w:r w:rsidR="00EE1753" w:rsidRPr="001E7BEA">
        <w:rPr>
          <w:rFonts w:ascii="Times New Roman" w:hAnsi="Times New Roman" w:cs="Times New Roman"/>
          <w:iCs/>
          <w:color w:val="000000" w:themeColor="text1"/>
          <w:sz w:val="22"/>
          <w:szCs w:val="22"/>
        </w:rPr>
        <w:t xml:space="preserve">protokolu Nr. </w:t>
      </w:r>
      <w:r w:rsidR="006F51E2" w:rsidRPr="00D6498E">
        <w:rPr>
          <w:rFonts w:ascii="Times New Roman" w:hAnsi="Times New Roman" w:cs="Times New Roman"/>
          <w:iCs/>
          <w:color w:val="000000" w:themeColor="text1"/>
          <w:sz w:val="22"/>
          <w:szCs w:val="22"/>
        </w:rPr>
        <w:t>1</w:t>
      </w:r>
      <w:r w:rsidR="001E7BEA" w:rsidRPr="00D6498E">
        <w:rPr>
          <w:rFonts w:ascii="Times New Roman" w:hAnsi="Times New Roman" w:cs="Times New Roman"/>
          <w:iCs/>
          <w:color w:val="000000" w:themeColor="text1"/>
          <w:sz w:val="22"/>
          <w:szCs w:val="22"/>
        </w:rPr>
        <w:t>9</w:t>
      </w:r>
      <w:r w:rsidR="00D6498E" w:rsidRPr="00D6498E">
        <w:rPr>
          <w:rFonts w:ascii="Times New Roman" w:hAnsi="Times New Roman" w:cs="Times New Roman"/>
          <w:iCs/>
          <w:color w:val="000000" w:themeColor="text1"/>
          <w:sz w:val="22"/>
          <w:szCs w:val="22"/>
        </w:rPr>
        <w:t>8</w:t>
      </w:r>
      <w:r w:rsidR="001E7BEA" w:rsidRPr="00D6498E">
        <w:rPr>
          <w:rFonts w:ascii="Times New Roman" w:hAnsi="Times New Roman" w:cs="Times New Roman"/>
          <w:iCs/>
          <w:color w:val="000000" w:themeColor="text1"/>
          <w:sz w:val="22"/>
          <w:szCs w:val="22"/>
        </w:rPr>
        <w:t>4</w:t>
      </w:r>
      <w:r w:rsidR="00152D14" w:rsidRPr="001E7BEA">
        <w:rPr>
          <w:rFonts w:ascii="Times New Roman" w:hAnsi="Times New Roman" w:cs="Times New Roman"/>
          <w:iCs/>
          <w:color w:val="000000" w:themeColor="text1"/>
          <w:sz w:val="22"/>
          <w:szCs w:val="22"/>
        </w:rPr>
        <w:t xml:space="preserve"> </w:t>
      </w:r>
    </w:p>
    <w:p w14:paraId="4DAA7510" w14:textId="0EDA462D" w:rsidR="00EE1753" w:rsidRPr="00F11BDF" w:rsidRDefault="00927B1F" w:rsidP="00EE1753">
      <w:pPr>
        <w:spacing w:after="120" w:line="20" w:lineRule="atLeast"/>
        <w:contextualSpacing/>
        <w:jc w:val="right"/>
        <w:rPr>
          <w:rFonts w:ascii="Times New Roman" w:hAnsi="Times New Roman" w:cs="Times New Roman"/>
          <w:iCs/>
          <w:sz w:val="22"/>
          <w:szCs w:val="22"/>
        </w:rPr>
      </w:pPr>
      <w:r w:rsidRPr="001E7BEA">
        <w:rPr>
          <w:rFonts w:ascii="Times New Roman" w:hAnsi="Times New Roman" w:cs="Times New Roman"/>
          <w:iCs/>
          <w:sz w:val="22"/>
          <w:szCs w:val="22"/>
        </w:rPr>
        <w:t>CVP</w:t>
      </w:r>
      <w:r w:rsidR="00614F75" w:rsidRPr="001E7BEA">
        <w:rPr>
          <w:rFonts w:ascii="Times New Roman" w:hAnsi="Times New Roman" w:cs="Times New Roman"/>
          <w:iCs/>
          <w:sz w:val="22"/>
          <w:szCs w:val="22"/>
        </w:rPr>
        <w:t xml:space="preserve"> </w:t>
      </w:r>
      <w:r w:rsidRPr="001E7BEA">
        <w:rPr>
          <w:rFonts w:ascii="Times New Roman" w:hAnsi="Times New Roman" w:cs="Times New Roman"/>
          <w:iCs/>
          <w:sz w:val="22"/>
          <w:szCs w:val="22"/>
        </w:rPr>
        <w:t xml:space="preserve">IS Pirkimo Nr. </w:t>
      </w:r>
      <w:r w:rsidR="008B7493">
        <w:rPr>
          <w:rFonts w:ascii="Times New Roman" w:hAnsi="Times New Roman" w:cs="Times New Roman"/>
          <w:iCs/>
          <w:sz w:val="22"/>
          <w:szCs w:val="22"/>
        </w:rPr>
        <w:t>5357632</w:t>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31DDAA88" w14:textId="77777777" w:rsidR="00C0416B" w:rsidRPr="003E5EA9" w:rsidRDefault="00C0416B" w:rsidP="00C0416B">
          <w:pPr>
            <w:spacing w:after="120" w:line="360" w:lineRule="auto"/>
            <w:contextualSpacing/>
            <w:jc w:val="center"/>
            <w:rPr>
              <w:rFonts w:ascii="Times New Roman" w:hAnsi="Times New Roman" w:cs="Times New Roman"/>
              <w:b/>
              <w:bCs/>
              <w:sz w:val="28"/>
              <w:szCs w:val="28"/>
            </w:rPr>
          </w:pPr>
          <w:bookmarkStart w:id="0" w:name="_Hlk146804302"/>
          <w:r w:rsidRPr="003E5EA9">
            <w:rPr>
              <w:rFonts w:ascii="Times New Roman" w:hAnsi="Times New Roman" w:cs="Times New Roman"/>
              <w:b/>
              <w:bCs/>
              <w:sz w:val="28"/>
              <w:szCs w:val="28"/>
            </w:rPr>
            <w:t xml:space="preserve">Supaprastinto viešojo pirkimo </w:t>
          </w:r>
        </w:p>
        <w:p w14:paraId="2C013812" w14:textId="7AF99E67" w:rsidR="00D6296A" w:rsidRPr="00683736" w:rsidRDefault="00D526C8" w:rsidP="00E86D6F">
          <w:pPr>
            <w:jc w:val="center"/>
            <w:rPr>
              <w:rFonts w:ascii="Times New Roman" w:hAnsi="Times New Roman" w:cs="Times New Roman"/>
              <w:b/>
              <w:bCs/>
              <w:sz w:val="36"/>
              <w:szCs w:val="36"/>
            </w:rPr>
          </w:pPr>
          <w:r w:rsidRPr="006553D0">
            <w:rPr>
              <w:rFonts w:ascii="Times New Roman" w:hAnsi="Times New Roman" w:cs="Times New Roman"/>
              <w:b/>
              <w:bCs/>
              <w:sz w:val="36"/>
              <w:szCs w:val="36"/>
            </w:rPr>
            <w:t>„</w:t>
          </w:r>
          <w:r w:rsidR="00D6393B">
            <w:rPr>
              <w:rFonts w:ascii="Times New Roman" w:hAnsi="Times New Roman" w:cs="Times New Roman"/>
              <w:b/>
              <w:bCs/>
              <w:sz w:val="36"/>
              <w:szCs w:val="36"/>
            </w:rPr>
            <w:t>LAZERINĖS GRAVIRAVIMO-PJOVIMO STAKLĖS</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494296F" w14:textId="66526BF8" w:rsidR="00946CA3" w:rsidRPr="00F11BDF" w:rsidRDefault="00DC56E7" w:rsidP="00F2342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677A178D" w:rsidR="00BB28BD" w:rsidRPr="00F11BDF" w:rsidRDefault="00BB28BD" w:rsidP="00636F66">
          <w:pPr>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r>
          <w:r w:rsidR="00636F66">
            <w:rPr>
              <w:rFonts w:ascii="Times New Roman" w:hAnsi="Times New Roman" w:cs="Times New Roman"/>
              <w:b/>
              <w:bCs/>
            </w:rPr>
            <w:t xml:space="preserve"> </w:t>
          </w:r>
          <w:r w:rsidRPr="00F11BDF">
            <w:rPr>
              <w:rFonts w:ascii="Times New Roman" w:hAnsi="Times New Roman" w:cs="Times New Roman"/>
              <w:b/>
              <w:bCs/>
            </w:rPr>
            <w:t>Pasiūlymo galiojimo užtikrinimas</w:t>
          </w:r>
          <w:r w:rsidRPr="00F11BDF">
            <w:rPr>
              <w:rFonts w:ascii="Times New Roman" w:hAnsi="Times New Roman" w:cs="Times New Roman"/>
              <w:b/>
              <w:bCs/>
            </w:rPr>
            <w:tab/>
          </w:r>
        </w:p>
        <w:p w14:paraId="73C2EF00" w14:textId="0EC61C47" w:rsidR="00BB28BD" w:rsidRPr="00F11BDF" w:rsidRDefault="00BB28BD" w:rsidP="00636F66">
          <w:pPr>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r>
          <w:r w:rsidR="00636F66">
            <w:rPr>
              <w:rFonts w:ascii="Times New Roman" w:hAnsi="Times New Roman" w:cs="Times New Roman"/>
              <w:b/>
              <w:bCs/>
            </w:rPr>
            <w:t xml:space="preserve"> </w:t>
          </w:r>
          <w:r w:rsidRPr="00F11BDF">
            <w:rPr>
              <w:rFonts w:ascii="Times New Roman" w:hAnsi="Times New Roman" w:cs="Times New Roman"/>
              <w:b/>
              <w:bCs/>
            </w:rPr>
            <w:t>Elektroninis aukcionas</w:t>
          </w:r>
          <w:r w:rsidRPr="00F11BDF">
            <w:rPr>
              <w:rFonts w:ascii="Times New Roman" w:hAnsi="Times New Roman" w:cs="Times New Roman"/>
              <w:b/>
              <w:bCs/>
            </w:rPr>
            <w:tab/>
          </w:r>
        </w:p>
        <w:p w14:paraId="1857B861" w14:textId="30F86B87" w:rsidR="00BB28BD" w:rsidRPr="00F11BDF" w:rsidRDefault="00BB28BD" w:rsidP="00636F66">
          <w:pPr>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r>
          <w:r w:rsidR="00636F66">
            <w:rPr>
              <w:rFonts w:ascii="Times New Roman" w:hAnsi="Times New Roman" w:cs="Times New Roman"/>
              <w:b/>
              <w:bCs/>
            </w:rPr>
            <w:t xml:space="preserve"> </w:t>
          </w:r>
          <w:r w:rsidRPr="00F11BDF">
            <w:rPr>
              <w:rFonts w:ascii="Times New Roman" w:hAnsi="Times New Roman" w:cs="Times New Roman"/>
              <w:b/>
              <w:bCs/>
            </w:rPr>
            <w:t>Pasiūlymų vertinimas</w:t>
          </w:r>
          <w:r w:rsidRPr="00F11BDF">
            <w:rPr>
              <w:rFonts w:ascii="Times New Roman" w:hAnsi="Times New Roman" w:cs="Times New Roman"/>
              <w:b/>
              <w:bCs/>
            </w:rPr>
            <w:tab/>
          </w:r>
        </w:p>
        <w:p w14:paraId="784931EF" w14:textId="4541E173" w:rsidR="00BB28BD" w:rsidRPr="00F11BDF" w:rsidRDefault="00BB28BD" w:rsidP="00636F66">
          <w:pPr>
            <w:tabs>
              <w:tab w:val="left" w:pos="284"/>
            </w:tabs>
            <w:spacing w:after="0"/>
            <w:ind w:left="142" w:hanging="142"/>
            <w:rPr>
              <w:rFonts w:ascii="Times New Roman" w:hAnsi="Times New Roman" w:cs="Times New Roman"/>
              <w:b/>
              <w:bCs/>
            </w:rPr>
          </w:pPr>
          <w:r w:rsidRPr="00F11BDF">
            <w:rPr>
              <w:rFonts w:ascii="Times New Roman" w:hAnsi="Times New Roman" w:cs="Times New Roman"/>
              <w:b/>
              <w:bCs/>
            </w:rPr>
            <w:t>10.</w:t>
          </w:r>
          <w:r w:rsidR="00636F66">
            <w:rPr>
              <w:rFonts w:ascii="Times New Roman" w:hAnsi="Times New Roman" w:cs="Times New Roman"/>
              <w:b/>
              <w:bCs/>
            </w:rPr>
            <w:t xml:space="preserve"> </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6EA3E528"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r>
          <w:r w:rsidR="00636F66">
            <w:rPr>
              <w:rFonts w:ascii="Times New Roman" w:hAnsi="Times New Roman" w:cs="Times New Roman"/>
              <w:b/>
              <w:bCs/>
            </w:rPr>
            <w:t xml:space="preserve"> </w:t>
          </w:r>
          <w:r w:rsidRPr="00F11BDF">
            <w:rPr>
              <w:rFonts w:ascii="Times New Roman" w:hAnsi="Times New Roman" w:cs="Times New Roman"/>
              <w:b/>
              <w:bCs/>
            </w:rPr>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58032BDB" w:rsidR="00384146"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 priedas „Techninė specifikacija“</w:t>
            </w:r>
          </w:hyperlink>
          <w:r w:rsidRPr="00AA1833">
            <w:rPr>
              <w:rFonts w:ascii="Times New Roman" w:hAnsi="Times New Roman" w:cs="Times New Roman"/>
              <w:sz w:val="22"/>
              <w:szCs w:val="22"/>
              <w:lang w:eastAsia="en-US"/>
            </w:rPr>
            <w:t xml:space="preserve"> </w:t>
          </w:r>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52629ACC"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13 priedas „Prekių perdavimo-priėmimo aktas“</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AF2630"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Perkančioji organizacija –</w:t>
      </w:r>
      <w:r w:rsidR="000F02B9" w:rsidRPr="00AF2630">
        <w:rPr>
          <w:rFonts w:ascii="Times New Roman" w:eastAsia="Times New Roman" w:hAnsi="Times New Roman" w:cs="Times New Roman"/>
          <w:color w:val="000000" w:themeColor="text1"/>
          <w:sz w:val="22"/>
          <w:szCs w:val="22"/>
        </w:rPr>
        <w:t xml:space="preserve"> </w:t>
      </w:r>
      <w:r w:rsidR="00335D9B" w:rsidRPr="00AF2630">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AF2630">
        <w:rPr>
          <w:rFonts w:ascii="Times New Roman" w:eastAsia="Calibri" w:hAnsi="Times New Roman" w:cs="Times New Roman"/>
          <w:color w:val="000000" w:themeColor="text1"/>
          <w:sz w:val="22"/>
          <w:szCs w:val="22"/>
        </w:rPr>
        <w:t>.</w:t>
      </w:r>
      <w:r w:rsidR="008C5433" w:rsidRPr="00AF2630">
        <w:rPr>
          <w:rFonts w:ascii="Times New Roman" w:eastAsia="Calibri" w:hAnsi="Times New Roman" w:cs="Times New Roman"/>
          <w:color w:val="000000" w:themeColor="text1"/>
          <w:sz w:val="22"/>
          <w:szCs w:val="22"/>
        </w:rPr>
        <w:t xml:space="preserve"> </w:t>
      </w:r>
      <w:r w:rsidR="00E05E2D" w:rsidRPr="00AF2630">
        <w:rPr>
          <w:rFonts w:ascii="Times New Roman" w:eastAsia="Calibri" w:hAnsi="Times New Roman" w:cs="Times New Roman"/>
          <w:color w:val="000000" w:themeColor="text1"/>
          <w:sz w:val="22"/>
          <w:szCs w:val="22"/>
        </w:rPr>
        <w:t>P</w:t>
      </w:r>
      <w:r w:rsidR="00D94650" w:rsidRPr="00AF2630">
        <w:rPr>
          <w:rFonts w:ascii="Times New Roman" w:eastAsia="Calibri" w:hAnsi="Times New Roman" w:cs="Times New Roman"/>
          <w:color w:val="000000" w:themeColor="text1"/>
          <w:sz w:val="22"/>
          <w:szCs w:val="22"/>
        </w:rPr>
        <w:t>erkančioji organizacija yra PVM mokėtoja</w:t>
      </w:r>
      <w:r w:rsidR="009C69A4" w:rsidRPr="00AF2630">
        <w:rPr>
          <w:rFonts w:ascii="Times New Roman" w:eastAsia="Calibri" w:hAnsi="Times New Roman" w:cs="Times New Roman"/>
          <w:color w:val="000000" w:themeColor="text1"/>
          <w:sz w:val="22"/>
          <w:szCs w:val="22"/>
        </w:rPr>
        <w:t>.</w:t>
      </w:r>
    </w:p>
    <w:p w14:paraId="2183901B" w14:textId="51B78F1A" w:rsidR="002F5E7A" w:rsidRPr="00AF2630"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 xml:space="preserve">Pirkimas neatliekamas naudojantis centralizuotų pirkimų katalogu, </w:t>
      </w:r>
      <w:r w:rsidR="0061089A" w:rsidRPr="00AF2630">
        <w:rPr>
          <w:rFonts w:ascii="Times New Roman" w:hAnsi="Times New Roman" w:cs="Times New Roman"/>
          <w:color w:val="000000" w:themeColor="text1"/>
          <w:sz w:val="22"/>
          <w:szCs w:val="22"/>
        </w:rPr>
        <w:t xml:space="preserve">kadangi </w:t>
      </w:r>
      <w:r w:rsidR="002F5E7A" w:rsidRPr="00AF2630">
        <w:rPr>
          <w:rFonts w:ascii="Times New Roman" w:hAnsi="Times New Roman" w:cs="Times New Roman"/>
          <w:color w:val="000000" w:themeColor="text1"/>
          <w:spacing w:val="6"/>
          <w:sz w:val="22"/>
          <w:szCs w:val="22"/>
        </w:rPr>
        <w:t>CPO kataloge</w:t>
      </w:r>
      <w:r w:rsidR="00276D8E" w:rsidRPr="00AF2630">
        <w:rPr>
          <w:rFonts w:ascii="Times New Roman" w:hAnsi="Times New Roman" w:cs="Times New Roman"/>
          <w:color w:val="000000" w:themeColor="text1"/>
          <w:spacing w:val="6"/>
          <w:sz w:val="22"/>
          <w:szCs w:val="22"/>
        </w:rPr>
        <w:t xml:space="preserve"> </w:t>
      </w:r>
      <w:r w:rsidR="00090BEF" w:rsidRPr="00AF2630">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eastAsia="Times New Roman" w:hAnsi="Times New Roman" w:cs="Times New Roman"/>
          <w:color w:val="000000" w:themeColor="text1"/>
          <w:sz w:val="22"/>
          <w:szCs w:val="22"/>
        </w:rPr>
        <w:t xml:space="preserve">Perkančioji organizacija </w:t>
      </w:r>
      <w:r w:rsidRPr="00AF2630">
        <w:rPr>
          <w:rFonts w:ascii="Times New Roman" w:eastAsia="Times New Roman" w:hAnsi="Times New Roman" w:cs="Times New Roman"/>
          <w:sz w:val="22"/>
          <w:szCs w:val="22"/>
        </w:rPr>
        <w:t>nerezervuoja teisės dalyvauti pirkime.</w:t>
      </w:r>
    </w:p>
    <w:p w14:paraId="36B77F57" w14:textId="0D2481D9"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hAnsi="Times New Roman" w:cs="Times New Roman"/>
          <w:sz w:val="22"/>
          <w:szCs w:val="22"/>
        </w:rPr>
        <w:t>Stebėtojai dalyvauti Komisijos posėdžiuose nėra kviečiami.</w:t>
      </w:r>
    </w:p>
    <w:p w14:paraId="4E5C15CF" w14:textId="096AA553" w:rsidR="00963BFC" w:rsidRPr="003E5EA9"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3E5EA9">
        <w:rPr>
          <w:rFonts w:ascii="Times New Roman" w:hAnsi="Times New Roman" w:cs="Times New Roman"/>
          <w:sz w:val="22"/>
          <w:szCs w:val="22"/>
        </w:rPr>
        <w:t xml:space="preserve">Atliekamas žaliasis pirkimas. Pirkimas vykdomas vadovaujantis </w:t>
      </w:r>
      <w:r w:rsidRPr="003E5EA9">
        <w:rPr>
          <w:rFonts w:ascii="Times New Roman" w:hAnsi="Times New Roman" w:cs="Times New Roman"/>
          <w:color w:val="000000"/>
          <w:kern w:val="2"/>
          <w:sz w:val="22"/>
          <w:szCs w:val="22"/>
        </w:rPr>
        <w:t>Aplinkos apsaugos kriterijų taikymo, vykdant žaliuosius pirkimus, tvarkos aprašo, patvirtinto 2011 m. birželio 28 d. įsakymu D1-508</w:t>
      </w:r>
      <w:r w:rsidRPr="003E5EA9">
        <w:rPr>
          <w:rFonts w:ascii="Times New Roman" w:hAnsi="Times New Roman" w:cs="Times New Roman"/>
          <w:color w:val="000000"/>
          <w:kern w:val="2"/>
          <w:sz w:val="22"/>
          <w:szCs w:val="22"/>
          <w:shd w:val="clear" w:color="auto" w:fill="FFFFFF"/>
        </w:rPr>
        <w:t xml:space="preserve"> „Dėl Aplinkos apsaugos krit</w:t>
      </w:r>
      <w:r w:rsidRPr="00156392">
        <w:rPr>
          <w:rFonts w:ascii="Times New Roman" w:hAnsi="Times New Roman" w:cs="Times New Roman"/>
          <w:color w:val="000000"/>
          <w:kern w:val="2"/>
          <w:sz w:val="22"/>
          <w:szCs w:val="22"/>
          <w:shd w:val="clear" w:color="auto" w:fill="FFFFFF"/>
        </w:rPr>
        <w:t xml:space="preserve">erijų taikymo, vykdant žaliuosius pirkimus, tvarkos aprašo patvirtinimo“ </w:t>
      </w:r>
      <w:r w:rsidRPr="00156392">
        <w:rPr>
          <w:rFonts w:ascii="Times New Roman" w:hAnsi="Times New Roman" w:cs="Times New Roman"/>
          <w:bCs/>
          <w:iCs/>
          <w:sz w:val="22"/>
          <w:szCs w:val="22"/>
        </w:rPr>
        <w:t>aktualios redakcijos 4.</w:t>
      </w:r>
      <w:r w:rsidR="00A97663">
        <w:rPr>
          <w:rFonts w:ascii="Times New Roman" w:hAnsi="Times New Roman" w:cs="Times New Roman"/>
          <w:bCs/>
          <w:iCs/>
          <w:sz w:val="22"/>
          <w:szCs w:val="22"/>
        </w:rPr>
        <w:t xml:space="preserve">4.4 </w:t>
      </w:r>
      <w:r w:rsidRPr="00156392">
        <w:rPr>
          <w:rFonts w:ascii="Times New Roman" w:hAnsi="Times New Roman" w:cs="Times New Roman"/>
          <w:bCs/>
          <w:iCs/>
          <w:sz w:val="22"/>
          <w:szCs w:val="22"/>
        </w:rPr>
        <w:t xml:space="preserve">punktu. </w:t>
      </w:r>
      <w:r w:rsidRPr="00156392">
        <w:rPr>
          <w:rFonts w:ascii="Times New Roman" w:hAnsi="Times New Roman" w:cs="Times New Roman"/>
          <w:color w:val="000000" w:themeColor="text1"/>
          <w:sz w:val="22"/>
          <w:szCs w:val="22"/>
        </w:rPr>
        <w:t>Aplinkos</w:t>
      </w:r>
      <w:r w:rsidRPr="003E5EA9">
        <w:rPr>
          <w:rFonts w:ascii="Times New Roman" w:hAnsi="Times New Roman" w:cs="Times New Roman"/>
          <w:color w:val="000000" w:themeColor="text1"/>
          <w:sz w:val="22"/>
          <w:szCs w:val="22"/>
        </w:rPr>
        <w:t xml:space="preserve"> apsaugos kriterijai nustatyti specialiųjų pirkimo sąlygų 2 ir 11 prieduose.</w:t>
      </w:r>
    </w:p>
    <w:p w14:paraId="21EBD9B2" w14:textId="18A8F933" w:rsidR="00152D14" w:rsidRPr="00AF2630"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lang w:eastAsia="en-US"/>
        </w:rPr>
        <w:t>Šiame pirkime</w:t>
      </w:r>
      <w:r w:rsidRPr="00AF2630">
        <w:rPr>
          <w:rFonts w:ascii="Times New Roman" w:hAnsi="Times New Roman" w:cs="Times New Roman"/>
          <w:color w:val="000000" w:themeColor="text1"/>
          <w:sz w:val="22"/>
          <w:szCs w:val="22"/>
        </w:rPr>
        <w:t xml:space="preserve"> perkančioji organizacija</w:t>
      </w:r>
      <w:r w:rsidRPr="00AF2630">
        <w:rPr>
          <w:rFonts w:ascii="Times New Roman" w:hAnsi="Times New Roman" w:cs="Times New Roman"/>
          <w:color w:val="000000" w:themeColor="text1"/>
          <w:sz w:val="22"/>
          <w:szCs w:val="22"/>
          <w:lang w:eastAsia="en-US"/>
        </w:rPr>
        <w:t xml:space="preserve"> nenumato skelbti pranešimo dėl savanoriško </w:t>
      </w:r>
      <w:proofErr w:type="spellStart"/>
      <w:r w:rsidRPr="00AF2630">
        <w:rPr>
          <w:rFonts w:ascii="Times New Roman" w:hAnsi="Times New Roman" w:cs="Times New Roman"/>
          <w:i/>
          <w:iCs/>
          <w:color w:val="000000" w:themeColor="text1"/>
          <w:sz w:val="22"/>
          <w:szCs w:val="22"/>
          <w:lang w:eastAsia="en-US"/>
        </w:rPr>
        <w:t>ex</w:t>
      </w:r>
      <w:proofErr w:type="spellEnd"/>
      <w:r w:rsidRPr="00AF2630">
        <w:rPr>
          <w:rFonts w:ascii="Times New Roman" w:hAnsi="Times New Roman" w:cs="Times New Roman"/>
          <w:i/>
          <w:iCs/>
          <w:color w:val="000000" w:themeColor="text1"/>
          <w:sz w:val="22"/>
          <w:szCs w:val="22"/>
          <w:lang w:eastAsia="en-US"/>
        </w:rPr>
        <w:t xml:space="preserve"> ante</w:t>
      </w:r>
      <w:r w:rsidRPr="00AF2630">
        <w:rPr>
          <w:rFonts w:ascii="Times New Roman" w:hAnsi="Times New Roman" w:cs="Times New Roman"/>
          <w:color w:val="000000" w:themeColor="text1"/>
          <w:sz w:val="22"/>
          <w:szCs w:val="22"/>
          <w:lang w:eastAsia="en-US"/>
        </w:rPr>
        <w:t xml:space="preserve"> skaidrumo.</w:t>
      </w:r>
    </w:p>
    <w:p w14:paraId="47228FF6" w14:textId="362EA97C" w:rsidR="00662F72" w:rsidRPr="00AF2630"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Pirkime neleidžiama pateikti alternatyvių pasiūlymų.</w:t>
      </w:r>
    </w:p>
    <w:p w14:paraId="7747DCCD" w14:textId="4604FD21" w:rsidR="00C2037E" w:rsidRPr="00AF2630"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Bendrosios pirkimo sąlygos yra neatskiriama ši</w:t>
      </w:r>
      <w:r w:rsidR="00E22BB4">
        <w:rPr>
          <w:rFonts w:ascii="Times New Roman" w:eastAsia="Arial" w:hAnsi="Times New Roman" w:cs="Times New Roman"/>
          <w:color w:val="000000" w:themeColor="text1"/>
          <w:sz w:val="22"/>
          <w:szCs w:val="22"/>
        </w:rPr>
        <w:t>ų</w:t>
      </w:r>
      <w:r w:rsidRPr="00AF2630">
        <w:rPr>
          <w:rFonts w:ascii="Times New Roman" w:eastAsia="Arial" w:hAnsi="Times New Roman" w:cs="Times New Roman"/>
          <w:color w:val="000000" w:themeColor="text1"/>
          <w:sz w:val="22"/>
          <w:szCs w:val="22"/>
        </w:rPr>
        <w:t xml:space="preserve"> </w:t>
      </w:r>
      <w:r w:rsidR="00E22BB4">
        <w:rPr>
          <w:rFonts w:ascii="Times New Roman" w:hAnsi="Times New Roman" w:cs="Times New Roman"/>
          <w:color w:val="000000" w:themeColor="text1"/>
          <w:sz w:val="22"/>
          <w:szCs w:val="22"/>
        </w:rPr>
        <w:t>specialiųjų p</w:t>
      </w:r>
      <w:r w:rsidR="00E22BB4" w:rsidRPr="004E2BB6">
        <w:rPr>
          <w:rFonts w:ascii="Times New Roman" w:hAnsi="Times New Roman" w:cs="Times New Roman"/>
          <w:color w:val="000000" w:themeColor="text1"/>
          <w:sz w:val="22"/>
          <w:szCs w:val="22"/>
        </w:rPr>
        <w:t>irkimo</w:t>
      </w:r>
      <w:r w:rsidRPr="00AF2630">
        <w:rPr>
          <w:rFonts w:ascii="Times New Roman" w:eastAsia="Arial" w:hAnsi="Times New Roman" w:cs="Times New Roman"/>
          <w:color w:val="000000" w:themeColor="text1"/>
          <w:sz w:val="22"/>
          <w:szCs w:val="22"/>
        </w:rPr>
        <w:t xml:space="preserve"> sąlygų dalis</w:t>
      </w:r>
      <w:r w:rsidR="0006184F" w:rsidRPr="00AF2630">
        <w:rPr>
          <w:rFonts w:ascii="Times New Roman" w:eastAsia="Arial" w:hAnsi="Times New Roman" w:cs="Times New Roman"/>
          <w:color w:val="000000" w:themeColor="text1"/>
          <w:sz w:val="22"/>
          <w:szCs w:val="22"/>
        </w:rPr>
        <w:t>.</w:t>
      </w:r>
    </w:p>
    <w:p w14:paraId="3166CF9F" w14:textId="4D841DF4" w:rsidR="00BB0E0E" w:rsidRPr="00BB0E0E"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Times New Roman"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AF2630">
        <w:rPr>
          <w:rFonts w:ascii="Times New Roman" w:eastAsia="Times New Roman" w:hAnsi="Times New Roman" w:cs="Times New Roman"/>
          <w:color w:val="000000" w:themeColor="text1"/>
          <w:sz w:val="22"/>
          <w:szCs w:val="22"/>
        </w:rPr>
        <w:t xml:space="preserve"> Nr.</w:t>
      </w:r>
      <w:r w:rsidR="00B90196" w:rsidRPr="00AF2630">
        <w:rPr>
          <w:rFonts w:ascii="Times New Roman" w:eastAsia="Times New Roman" w:hAnsi="Times New Roman" w:cs="Times New Roman"/>
          <w:b/>
          <w:color w:val="000000" w:themeColor="text1"/>
          <w:sz w:val="22"/>
          <w:szCs w:val="22"/>
        </w:rPr>
        <w:t xml:space="preserve"> </w:t>
      </w:r>
      <w:r w:rsidR="00A33F37">
        <w:rPr>
          <w:rFonts w:ascii="Times New Roman" w:eastAsia="Times New Roman" w:hAnsi="Times New Roman" w:cs="Times New Roman"/>
          <w:b/>
          <w:color w:val="000000" w:themeColor="text1"/>
          <w:sz w:val="22"/>
          <w:szCs w:val="22"/>
        </w:rPr>
        <w:t>5355171</w:t>
      </w:r>
      <w:r w:rsidR="00B90196" w:rsidRPr="00AF2630">
        <w:rPr>
          <w:rFonts w:ascii="Times New Roman" w:eastAsia="Times New Roman" w:hAnsi="Times New Roman" w:cs="Times New Roman"/>
          <w:color w:val="000000" w:themeColor="text1"/>
          <w:sz w:val="22"/>
          <w:szCs w:val="22"/>
        </w:rPr>
        <w:t>.</w:t>
      </w:r>
      <w:r w:rsidR="006F2C85" w:rsidRPr="00AF2630">
        <w:rPr>
          <w:rFonts w:ascii="Times New Roman" w:eastAsia="Times New Roman" w:hAnsi="Times New Roman" w:cs="Times New Roman"/>
          <w:color w:val="000000" w:themeColor="text1"/>
          <w:sz w:val="22"/>
          <w:szCs w:val="22"/>
        </w:rPr>
        <w:t xml:space="preserve"> </w:t>
      </w:r>
    </w:p>
    <w:p w14:paraId="4C4DBF57" w14:textId="4AD46B52" w:rsidR="00C2037E" w:rsidRPr="00BC10B8"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 </w:t>
      </w: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w:t>
      </w:r>
      <w:proofErr w:type="spellStart"/>
      <w:r w:rsidRPr="00C06EE0">
        <w:rPr>
          <w:rFonts w:ascii="Times New Roman" w:hAnsi="Times New Roman" w:cs="Times New Roman"/>
          <w:sz w:val="22"/>
          <w:szCs w:val="22"/>
        </w:rPr>
        <w:t>Dumčienę</w:t>
      </w:r>
      <w:proofErr w:type="spellEnd"/>
      <w:r w:rsidRPr="00C06EE0">
        <w:rPr>
          <w:rFonts w:ascii="Times New Roman" w:hAnsi="Times New Roman" w:cs="Times New Roman"/>
          <w:sz w:val="22"/>
          <w:szCs w:val="22"/>
        </w:rPr>
        <w:t xml:space="preserve">, el. paštas: </w:t>
      </w:r>
      <w:hyperlink r:id="rId12"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006F2C85" w:rsidRPr="00BC10B8">
        <w:rPr>
          <w:rFonts w:ascii="Times New Roman" w:eastAsia="Times New Roman" w:hAnsi="Times New Roman" w:cs="Times New Roman"/>
          <w:color w:val="000000" w:themeColor="text1"/>
          <w:sz w:val="22"/>
          <w:szCs w:val="22"/>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7928360D" w14:textId="413D0D39" w:rsidR="00EB32E7" w:rsidRPr="0044009F" w:rsidRDefault="006C17E6" w:rsidP="00FA11B9">
      <w:pPr>
        <w:tabs>
          <w:tab w:val="left" w:pos="426"/>
        </w:tabs>
        <w:spacing w:after="0" w:line="240" w:lineRule="auto"/>
        <w:ind w:firstLine="567"/>
        <w:jc w:val="both"/>
        <w:rPr>
          <w:rFonts w:ascii="Times New Roman" w:hAnsi="Times New Roman" w:cs="Times New Roman"/>
          <w:color w:val="000000" w:themeColor="text1"/>
          <w:sz w:val="22"/>
          <w:szCs w:val="22"/>
        </w:rPr>
      </w:pPr>
      <w:r w:rsidRPr="00F11BDF">
        <w:rPr>
          <w:rFonts w:ascii="Times New Roman" w:eastAsia="Calibri" w:hAnsi="Times New Roman" w:cs="Times New Roman"/>
          <w:color w:val="000000" w:themeColor="text1"/>
          <w:sz w:val="22"/>
          <w:szCs w:val="22"/>
        </w:rPr>
        <w:t xml:space="preserve">2.1. </w:t>
      </w:r>
      <w:bookmarkStart w:id="8" w:name="_Hlk146810601"/>
      <w:r w:rsidR="00B41C66" w:rsidRPr="00F11BDF">
        <w:rPr>
          <w:rFonts w:ascii="Times New Roman" w:eastAsia="Calibri" w:hAnsi="Times New Roman" w:cs="Times New Roman"/>
          <w:color w:val="000000" w:themeColor="text1"/>
          <w:sz w:val="22"/>
          <w:szCs w:val="22"/>
        </w:rPr>
        <w:t xml:space="preserve">Perkančioji organizacija </w:t>
      </w:r>
      <w:r w:rsidR="00101C82" w:rsidRPr="00F11BDF">
        <w:rPr>
          <w:rFonts w:ascii="Times New Roman" w:eastAsia="Calibri" w:hAnsi="Times New Roman" w:cs="Times New Roman"/>
          <w:color w:val="000000" w:themeColor="text1"/>
          <w:sz w:val="22"/>
          <w:szCs w:val="22"/>
        </w:rPr>
        <w:t>numato</w:t>
      </w:r>
      <w:r w:rsidR="00101C82" w:rsidRPr="00F11BDF">
        <w:rPr>
          <w:rFonts w:ascii="Times New Roman" w:eastAsia="Calibri" w:hAnsi="Times New Roman" w:cs="Times New Roman"/>
          <w:bCs/>
          <w:color w:val="000000" w:themeColor="text1"/>
          <w:sz w:val="22"/>
          <w:szCs w:val="22"/>
        </w:rPr>
        <w:t xml:space="preserve"> </w:t>
      </w:r>
      <w:r w:rsidR="00910DF8" w:rsidRPr="00F11BDF">
        <w:rPr>
          <w:rFonts w:ascii="Times New Roman" w:eastAsia="Calibri" w:hAnsi="Times New Roman" w:cs="Times New Roman"/>
          <w:bCs/>
          <w:color w:val="000000" w:themeColor="text1"/>
          <w:sz w:val="22"/>
          <w:szCs w:val="22"/>
        </w:rPr>
        <w:t>įsigyti</w:t>
      </w:r>
      <w:bookmarkEnd w:id="8"/>
      <w:r w:rsidR="00277123">
        <w:rPr>
          <w:rFonts w:ascii="Times New Roman" w:eastAsia="Calibri" w:hAnsi="Times New Roman" w:cs="Times New Roman"/>
          <w:b/>
          <w:color w:val="000000" w:themeColor="text1"/>
          <w:sz w:val="22"/>
          <w:szCs w:val="22"/>
        </w:rPr>
        <w:t xml:space="preserve"> lazerines graviravimo-pjovimo stakles</w:t>
      </w:r>
      <w:r w:rsidR="00CB7DF9">
        <w:rPr>
          <w:rFonts w:ascii="Times New Roman" w:eastAsia="Calibri" w:hAnsi="Times New Roman" w:cs="Times New Roman"/>
          <w:b/>
          <w:color w:val="000000" w:themeColor="text1"/>
          <w:sz w:val="22"/>
          <w:szCs w:val="22"/>
        </w:rPr>
        <w:t xml:space="preserve"> </w:t>
      </w:r>
      <w:r w:rsidR="002D1F7F" w:rsidRPr="00F11BDF">
        <w:rPr>
          <w:rFonts w:ascii="Times New Roman" w:hAnsi="Times New Roman" w:cs="Times New Roman"/>
          <w:sz w:val="22"/>
          <w:szCs w:val="22"/>
        </w:rPr>
        <w:t>kartu su j</w:t>
      </w:r>
      <w:r w:rsidR="008952B6">
        <w:rPr>
          <w:rFonts w:ascii="Times New Roman" w:hAnsi="Times New Roman" w:cs="Times New Roman"/>
          <w:sz w:val="22"/>
          <w:szCs w:val="22"/>
        </w:rPr>
        <w:t>o</w:t>
      </w:r>
      <w:r w:rsidR="00FA0693">
        <w:rPr>
          <w:rFonts w:ascii="Times New Roman" w:hAnsi="Times New Roman" w:cs="Times New Roman"/>
          <w:sz w:val="22"/>
          <w:szCs w:val="22"/>
        </w:rPr>
        <w:t>s</w:t>
      </w:r>
      <w:r w:rsidR="004930A8">
        <w:rPr>
          <w:rFonts w:ascii="Times New Roman" w:hAnsi="Times New Roman" w:cs="Times New Roman"/>
          <w:sz w:val="22"/>
          <w:szCs w:val="22"/>
        </w:rPr>
        <w:t xml:space="preserve"> pakro</w:t>
      </w:r>
      <w:r w:rsidR="00B53B13">
        <w:rPr>
          <w:rFonts w:ascii="Times New Roman" w:hAnsi="Times New Roman" w:cs="Times New Roman"/>
          <w:sz w:val="22"/>
          <w:szCs w:val="22"/>
        </w:rPr>
        <w:t>v</w:t>
      </w:r>
      <w:r w:rsidR="004930A8">
        <w:rPr>
          <w:rFonts w:ascii="Times New Roman" w:hAnsi="Times New Roman" w:cs="Times New Roman"/>
          <w:sz w:val="22"/>
          <w:szCs w:val="22"/>
        </w:rPr>
        <w:t>imu, iškrovimu</w:t>
      </w:r>
      <w:r w:rsidR="00B53B13">
        <w:rPr>
          <w:rFonts w:ascii="Times New Roman" w:hAnsi="Times New Roman" w:cs="Times New Roman"/>
          <w:sz w:val="22"/>
          <w:szCs w:val="22"/>
        </w:rPr>
        <w:t xml:space="preserve">, </w:t>
      </w:r>
      <w:r w:rsidR="002D1F7F" w:rsidRPr="00ED3282">
        <w:rPr>
          <w:rFonts w:ascii="Times New Roman" w:hAnsi="Times New Roman" w:cs="Times New Roman"/>
          <w:sz w:val="22"/>
          <w:szCs w:val="22"/>
        </w:rPr>
        <w:t xml:space="preserve">pristatymu, sumontavimu, </w:t>
      </w:r>
      <w:r w:rsidR="00B53B13" w:rsidRPr="00ED3282">
        <w:rPr>
          <w:rFonts w:ascii="Times New Roman" w:hAnsi="Times New Roman" w:cs="Times New Roman"/>
          <w:sz w:val="22"/>
          <w:szCs w:val="22"/>
        </w:rPr>
        <w:t>instaliavimu</w:t>
      </w:r>
      <w:r w:rsidR="002D1F7F" w:rsidRPr="00ED3282">
        <w:rPr>
          <w:rFonts w:ascii="Times New Roman" w:hAnsi="Times New Roman" w:cs="Times New Roman"/>
          <w:sz w:val="22"/>
          <w:szCs w:val="22"/>
        </w:rPr>
        <w:t xml:space="preserve">, išbandymu bei veikimo ir valdymo funkcijų </w:t>
      </w:r>
      <w:r w:rsidR="002D1F7F" w:rsidRPr="0044009F">
        <w:rPr>
          <w:rFonts w:ascii="Times New Roman" w:hAnsi="Times New Roman" w:cs="Times New Roman"/>
          <w:sz w:val="22"/>
          <w:szCs w:val="22"/>
        </w:rPr>
        <w:t>pademonstravimu.</w:t>
      </w:r>
      <w:r w:rsidR="00723642" w:rsidRPr="004E78ED">
        <w:rPr>
          <w:rFonts w:ascii="Times New Roman" w:hAnsi="Times New Roman" w:cs="Times New Roman"/>
          <w:sz w:val="22"/>
          <w:szCs w:val="22"/>
        </w:rPr>
        <w:t xml:space="preserve"> </w:t>
      </w:r>
      <w:r w:rsidR="00090BEF" w:rsidRPr="004E78ED">
        <w:rPr>
          <w:rFonts w:ascii="Times New Roman" w:hAnsi="Times New Roman" w:cs="Times New Roman"/>
          <w:sz w:val="22"/>
          <w:szCs w:val="22"/>
        </w:rPr>
        <w:t>Pirkimo objekt</w:t>
      </w:r>
      <w:r w:rsidR="00E751E5" w:rsidRPr="004E78ED">
        <w:rPr>
          <w:rFonts w:ascii="Times New Roman" w:hAnsi="Times New Roman" w:cs="Times New Roman"/>
          <w:sz w:val="22"/>
          <w:szCs w:val="22"/>
        </w:rPr>
        <w:t>o</w:t>
      </w:r>
      <w:r w:rsidR="00090BEF" w:rsidRPr="0044009F">
        <w:rPr>
          <w:rFonts w:ascii="Times New Roman" w:hAnsi="Times New Roman" w:cs="Times New Roman"/>
          <w:color w:val="000000" w:themeColor="text1"/>
          <w:sz w:val="22"/>
          <w:szCs w:val="22"/>
        </w:rPr>
        <w:t xml:space="preserve"> koda</w:t>
      </w:r>
      <w:r w:rsidR="007576D9" w:rsidRPr="0044009F">
        <w:rPr>
          <w:rFonts w:ascii="Times New Roman" w:hAnsi="Times New Roman" w:cs="Times New Roman"/>
          <w:color w:val="000000" w:themeColor="text1"/>
          <w:sz w:val="22"/>
          <w:szCs w:val="22"/>
        </w:rPr>
        <w:t>s</w:t>
      </w:r>
      <w:r w:rsidR="00090BEF" w:rsidRPr="0044009F">
        <w:rPr>
          <w:rFonts w:ascii="Times New Roman" w:hAnsi="Times New Roman" w:cs="Times New Roman"/>
          <w:color w:val="000000" w:themeColor="text1"/>
          <w:sz w:val="22"/>
          <w:szCs w:val="22"/>
        </w:rPr>
        <w:t xml:space="preserve"> pagal Bendrąjį viešųjų pirkimų žodyną</w:t>
      </w:r>
      <w:r w:rsidR="007576D9" w:rsidRPr="0044009F">
        <w:rPr>
          <w:rFonts w:ascii="Times New Roman" w:hAnsi="Times New Roman" w:cs="Times New Roman"/>
          <w:color w:val="000000" w:themeColor="text1"/>
          <w:sz w:val="22"/>
          <w:szCs w:val="22"/>
        </w:rPr>
        <w:t xml:space="preserve"> - </w:t>
      </w:r>
      <w:r w:rsidR="00090BEF" w:rsidRPr="0044009F">
        <w:rPr>
          <w:rFonts w:ascii="Times New Roman" w:hAnsi="Times New Roman" w:cs="Times New Roman"/>
          <w:color w:val="000000" w:themeColor="text1"/>
          <w:sz w:val="22"/>
          <w:szCs w:val="22"/>
        </w:rPr>
        <w:t>BVPŽ koda</w:t>
      </w:r>
      <w:r w:rsidR="007576D9" w:rsidRPr="0044009F">
        <w:rPr>
          <w:rFonts w:ascii="Times New Roman" w:hAnsi="Times New Roman" w:cs="Times New Roman"/>
          <w:color w:val="000000" w:themeColor="text1"/>
          <w:sz w:val="22"/>
          <w:szCs w:val="22"/>
        </w:rPr>
        <w:t>s</w:t>
      </w:r>
      <w:r w:rsidR="00716629" w:rsidRPr="0044009F">
        <w:rPr>
          <w:rFonts w:ascii="Times New Roman" w:hAnsi="Times New Roman" w:cs="Times New Roman"/>
          <w:color w:val="000000" w:themeColor="text1"/>
          <w:sz w:val="22"/>
          <w:szCs w:val="22"/>
        </w:rPr>
        <w:t xml:space="preserve"> </w:t>
      </w:r>
      <w:r w:rsidR="0017091E" w:rsidRPr="0044009F">
        <w:rPr>
          <w:rFonts w:ascii="Times New Roman" w:hAnsi="Times New Roman" w:cs="Times New Roman"/>
          <w:color w:val="000000" w:themeColor="text1"/>
          <w:sz w:val="22"/>
          <w:szCs w:val="22"/>
        </w:rPr>
        <w:t>–</w:t>
      </w:r>
      <w:r w:rsidR="00090BEF" w:rsidRPr="0044009F">
        <w:rPr>
          <w:rFonts w:ascii="Times New Roman" w:hAnsi="Times New Roman" w:cs="Times New Roman"/>
          <w:color w:val="000000" w:themeColor="text1"/>
          <w:sz w:val="22"/>
          <w:szCs w:val="22"/>
        </w:rPr>
        <w:t xml:space="preserve"> </w:t>
      </w:r>
      <w:bookmarkStart w:id="9" w:name="_Toc124404947"/>
      <w:r w:rsidR="001D7C4B">
        <w:rPr>
          <w:rFonts w:ascii="Times New Roman" w:hAnsi="Times New Roman" w:cs="Times New Roman"/>
          <w:color w:val="000000" w:themeColor="text1"/>
          <w:sz w:val="22"/>
          <w:szCs w:val="22"/>
        </w:rPr>
        <w:t>42994200</w:t>
      </w:r>
      <w:r w:rsidR="00EB32E7" w:rsidRPr="0044009F">
        <w:rPr>
          <w:rFonts w:ascii="Times New Roman" w:hAnsi="Times New Roman" w:cs="Times New Roman"/>
          <w:color w:val="000000" w:themeColor="text1"/>
          <w:sz w:val="22"/>
          <w:szCs w:val="22"/>
        </w:rPr>
        <w:t>-</w:t>
      </w:r>
      <w:r w:rsidR="001D7C4B">
        <w:rPr>
          <w:rFonts w:ascii="Times New Roman" w:hAnsi="Times New Roman" w:cs="Times New Roman"/>
          <w:color w:val="000000" w:themeColor="text1"/>
          <w:sz w:val="22"/>
          <w:szCs w:val="22"/>
        </w:rPr>
        <w:t>2</w:t>
      </w:r>
      <w:r w:rsidR="00EB32E7" w:rsidRPr="0044009F">
        <w:rPr>
          <w:rFonts w:ascii="Times New Roman" w:hAnsi="Times New Roman" w:cs="Times New Roman"/>
          <w:color w:val="000000" w:themeColor="text1"/>
          <w:sz w:val="22"/>
          <w:szCs w:val="22"/>
        </w:rPr>
        <w:t xml:space="preserve"> </w:t>
      </w:r>
      <w:r w:rsidR="00820E45">
        <w:rPr>
          <w:rFonts w:ascii="Times New Roman" w:hAnsi="Times New Roman" w:cs="Times New Roman"/>
          <w:color w:val="000000" w:themeColor="text1"/>
          <w:sz w:val="22"/>
          <w:szCs w:val="22"/>
        </w:rPr>
        <w:t>Plastiko gaminių mašinos</w:t>
      </w:r>
      <w:r w:rsidR="00EB32E7" w:rsidRPr="0044009F">
        <w:rPr>
          <w:rFonts w:ascii="Times New Roman" w:hAnsi="Times New Roman" w:cs="Times New Roman"/>
          <w:color w:val="000000" w:themeColor="text1"/>
          <w:sz w:val="22"/>
          <w:szCs w:val="22"/>
        </w:rPr>
        <w:t>.</w:t>
      </w:r>
    </w:p>
    <w:p w14:paraId="62ED34B4" w14:textId="1BEE650E" w:rsidR="007E4A61" w:rsidRPr="00A85334" w:rsidRDefault="008C36A3" w:rsidP="00A85334">
      <w:pPr>
        <w:spacing w:after="0" w:line="240" w:lineRule="auto"/>
        <w:ind w:firstLine="709"/>
        <w:jc w:val="both"/>
        <w:rPr>
          <w:rFonts w:ascii="Times New Roman" w:hAnsi="Times New Roman" w:cs="Times New Roman"/>
          <w:sz w:val="24"/>
          <w:szCs w:val="24"/>
        </w:rPr>
      </w:pPr>
      <w:r w:rsidRPr="0044009F">
        <w:rPr>
          <w:rFonts w:ascii="Times New Roman" w:hAnsi="Times New Roman" w:cs="Times New Roman"/>
          <w:sz w:val="22"/>
          <w:szCs w:val="22"/>
        </w:rPr>
        <w:t xml:space="preserve">2.2. </w:t>
      </w:r>
      <w:r w:rsidR="009B2047" w:rsidRPr="0044009F">
        <w:rPr>
          <w:rFonts w:ascii="Times New Roman" w:hAnsi="Times New Roman" w:cs="Times New Roman"/>
          <w:sz w:val="22"/>
          <w:szCs w:val="22"/>
        </w:rPr>
        <w:t>Pirkimo objekto apimtys ir dalykas, reikalavimai ir techninė specifikacija apibrėžti specialiųjų pirkimo sąlygų 2 priede.</w:t>
      </w:r>
    </w:p>
    <w:p w14:paraId="524168C9" w14:textId="6CED33E8" w:rsidR="008C36A3" w:rsidRPr="00F11BDF" w:rsidRDefault="008C36A3"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Default="008C36A3" w:rsidP="008C36A3">
      <w:pPr>
        <w:pStyle w:val="ListParagraph"/>
        <w:spacing w:after="0" w:line="240" w:lineRule="auto"/>
        <w:ind w:left="0"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2.4. Jeigu apibūdinant pirkimo objektą techninėje specifikacijoje nurodytas standartas, </w:t>
      </w:r>
      <w:r w:rsidRPr="00F11BDF">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1BDF">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0" w:name="_Ref39427921"/>
      <w:bookmarkStart w:id="11" w:name="_Ref39427927"/>
      <w:bookmarkStart w:id="12" w:name="_Ref39740354"/>
      <w:r w:rsidR="00D22226" w:rsidRPr="00F11BDF">
        <w:rPr>
          <w:rFonts w:ascii="Times New Roman" w:hAnsi="Times New Roman" w:cs="Times New Roman"/>
        </w:rPr>
        <w:t>Susitikimai su tiekėjais</w:t>
      </w:r>
      <w:bookmarkEnd w:id="10"/>
      <w:bookmarkEnd w:id="11"/>
      <w:r w:rsidR="003B6924" w:rsidRPr="00F11BDF">
        <w:rPr>
          <w:rFonts w:ascii="Times New Roman" w:hAnsi="Times New Roman" w:cs="Times New Roman"/>
        </w:rPr>
        <w:t xml:space="preserve"> ir pirkimo objekto apžiūra</w:t>
      </w:r>
      <w:bookmarkEnd w:id="9"/>
      <w:bookmarkEnd w:id="12"/>
    </w:p>
    <w:p w14:paraId="3A422005" w14:textId="37D18AF8" w:rsidR="00B176FD" w:rsidRPr="00F11BDF" w:rsidRDefault="00B176FD" w:rsidP="000F02B9">
      <w:pPr>
        <w:pStyle w:val="Body2"/>
        <w:numPr>
          <w:ilvl w:val="1"/>
          <w:numId w:val="16"/>
        </w:numPr>
        <w:spacing w:after="0"/>
        <w:rPr>
          <w:rFonts w:cs="Times New Roman"/>
          <w:sz w:val="22"/>
          <w:szCs w:val="22"/>
          <w:lang w:val="lt-LT"/>
        </w:rPr>
      </w:pPr>
      <w:r w:rsidRPr="00F11BDF">
        <w:rPr>
          <w:rFonts w:cs="Times New Roman"/>
          <w:sz w:val="22"/>
          <w:szCs w:val="22"/>
          <w:lang w:val="lt-LT"/>
        </w:rPr>
        <w:t xml:space="preserve">Perkančioji organizacija nerengs susitikimo su tiekėjais dėl pirkimo </w:t>
      </w:r>
      <w:r w:rsidR="004257A5" w:rsidRPr="00F11BDF">
        <w:rPr>
          <w:rFonts w:cs="Times New Roman"/>
          <w:sz w:val="22"/>
          <w:szCs w:val="22"/>
          <w:lang w:val="lt-LT"/>
        </w:rPr>
        <w:t>sąlyg</w:t>
      </w:r>
      <w:r w:rsidRPr="00F11BDF">
        <w:rPr>
          <w:rFonts w:cs="Times New Roman"/>
          <w:sz w:val="22"/>
          <w:szCs w:val="22"/>
          <w:lang w:val="lt-LT"/>
        </w:rPr>
        <w:t>ų</w:t>
      </w:r>
      <w:r w:rsidR="00946722" w:rsidRPr="00F11BDF">
        <w:rPr>
          <w:rFonts w:cs="Times New Roman"/>
          <w:sz w:val="22"/>
          <w:szCs w:val="22"/>
          <w:lang w:val="lt-LT"/>
        </w:rPr>
        <w:t xml:space="preserve"> paaiškinimo</w:t>
      </w:r>
      <w:r w:rsidRPr="00F11BDF">
        <w:rPr>
          <w:rFonts w:cs="Times New Roman"/>
          <w:sz w:val="22"/>
          <w:szCs w:val="22"/>
          <w:lang w:val="lt-LT"/>
        </w:rPr>
        <w:t>.</w:t>
      </w:r>
    </w:p>
    <w:p w14:paraId="24A7FE06" w14:textId="12B96AB5" w:rsidR="00BE0587" w:rsidRPr="00F11BDF"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F11BDF">
        <w:rPr>
          <w:rFonts w:ascii="Times New Roman" w:eastAsiaTheme="minorHAnsi" w:hAnsi="Times New Roman" w:cs="Times New Roman"/>
          <w:sz w:val="22"/>
          <w:szCs w:val="22"/>
          <w:lang w:eastAsia="en-US"/>
        </w:rPr>
        <w:t xml:space="preserve">3.2. </w:t>
      </w:r>
      <w:r w:rsidR="00BE0587" w:rsidRPr="00F11BDF">
        <w:rPr>
          <w:rFonts w:ascii="Times New Roman" w:eastAsiaTheme="minorHAnsi" w:hAnsi="Times New Roman" w:cs="Times New Roman"/>
          <w:sz w:val="22"/>
          <w:szCs w:val="22"/>
          <w:lang w:eastAsia="en-US"/>
        </w:rPr>
        <w:t>P</w:t>
      </w:r>
      <w:r w:rsidR="00BE0587" w:rsidRPr="00F11BDF">
        <w:rPr>
          <w:rFonts w:ascii="Times New Roman" w:hAnsi="Times New Roman" w:cs="Times New Roman"/>
          <w:sz w:val="22"/>
          <w:szCs w:val="22"/>
        </w:rPr>
        <w:t>erkančioji organizacija nerengs objekto apžiūros.</w:t>
      </w:r>
      <w:r w:rsidRPr="00F11BDF">
        <w:rPr>
          <w:rFonts w:ascii="Times New Roman" w:hAnsi="Times New Roman" w:cs="Times New Roman"/>
          <w:sz w:val="22"/>
          <w:szCs w:val="22"/>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4404948"/>
      <w:r w:rsidRPr="00F11BDF">
        <w:rPr>
          <w:rFonts w:ascii="Times New Roman" w:hAnsi="Times New Roman" w:cs="Times New Roman"/>
        </w:rPr>
        <w:lastRenderedPageBreak/>
        <w:t xml:space="preserve">4. </w:t>
      </w:r>
      <w:r w:rsidR="00173ACB" w:rsidRPr="00F11BDF">
        <w:rPr>
          <w:rFonts w:ascii="Times New Roman" w:hAnsi="Times New Roman" w:cs="Times New Roman"/>
        </w:rPr>
        <w:t>Tiekėjų pašalinimo pagrindai</w:t>
      </w:r>
      <w:bookmarkEnd w:id="13"/>
      <w:bookmarkEnd w:id="14"/>
      <w:bookmarkEnd w:id="15"/>
      <w:r w:rsidR="00975F1F" w:rsidRPr="00F11BDF">
        <w:rPr>
          <w:rFonts w:ascii="Times New Roman" w:hAnsi="Times New Roman" w:cs="Times New Roman"/>
        </w:rPr>
        <w:t xml:space="preserve"> ir kvalifikacijos reikalavimai</w:t>
      </w:r>
      <w:bookmarkEnd w:id="16"/>
    </w:p>
    <w:p w14:paraId="23B058CE" w14:textId="5213C954" w:rsidR="002C5249" w:rsidRPr="00AF2630" w:rsidRDefault="009D2F13" w:rsidP="127DD6E8">
      <w:pPr>
        <w:pStyle w:val="ListParagraph"/>
        <w:spacing w:after="12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 xml:space="preserve">4.1. </w:t>
      </w:r>
      <w:r w:rsidR="002C5249" w:rsidRPr="00AF2630">
        <w:rPr>
          <w:rFonts w:ascii="Times New Roman" w:hAnsi="Times New Roman" w:cs="Times New Roman"/>
          <w:sz w:val="22"/>
          <w:szCs w:val="22"/>
        </w:rPr>
        <w:t>Reikalavimai dėl tiekėjo ir</w:t>
      </w:r>
      <w:bookmarkStart w:id="17" w:name="_Hlk41039660"/>
      <w:r w:rsidR="00942379" w:rsidRPr="00AF2630">
        <w:rPr>
          <w:rFonts w:ascii="Times New Roman" w:hAnsi="Times New Roman" w:cs="Times New Roman"/>
          <w:sz w:val="22"/>
          <w:szCs w:val="22"/>
        </w:rPr>
        <w:t xml:space="preserve"> </w:t>
      </w:r>
      <w:r w:rsidR="002C5249" w:rsidRPr="00AF2630">
        <w:rPr>
          <w:rFonts w:ascii="Times New Roman" w:hAnsi="Times New Roman" w:cs="Times New Roman"/>
          <w:sz w:val="22"/>
          <w:szCs w:val="22"/>
        </w:rPr>
        <w:t>subtiekėjų</w:t>
      </w:r>
      <w:r w:rsidR="00942379" w:rsidRPr="00AF2630">
        <w:rPr>
          <w:rFonts w:ascii="Times New Roman" w:hAnsi="Times New Roman" w:cs="Times New Roman"/>
          <w:sz w:val="22"/>
          <w:szCs w:val="22"/>
        </w:rPr>
        <w:t xml:space="preserve"> (jei taikoma)</w:t>
      </w:r>
      <w:r w:rsidR="00464733" w:rsidRPr="00AF2630">
        <w:rPr>
          <w:rFonts w:ascii="Times New Roman" w:hAnsi="Times New Roman" w:cs="Times New Roman"/>
          <w:sz w:val="22"/>
          <w:szCs w:val="22"/>
        </w:rPr>
        <w:t xml:space="preserve">, ūkio subjektų, kurių pajėgumais tiekėjas remiasi, </w:t>
      </w:r>
      <w:bookmarkEnd w:id="17"/>
      <w:r w:rsidR="002C5249" w:rsidRPr="00AF2630">
        <w:rPr>
          <w:rFonts w:ascii="Times New Roman" w:hAnsi="Times New Roman" w:cs="Times New Roman"/>
          <w:sz w:val="22"/>
          <w:szCs w:val="22"/>
        </w:rPr>
        <w:t xml:space="preserve">pašalinimo pagrindų nebuvimo bei jų nebuvimą patvirtinantys dokumentai nurodyti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BA33FC"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 xml:space="preserve">sąlygų </w:t>
      </w:r>
      <w:r w:rsidR="008C1813" w:rsidRPr="00AF2630">
        <w:rPr>
          <w:rFonts w:ascii="Times New Roman" w:hAnsi="Times New Roman" w:cs="Times New Roman"/>
          <w:sz w:val="22"/>
          <w:szCs w:val="22"/>
        </w:rPr>
        <w:t>3</w:t>
      </w:r>
      <w:r w:rsidR="00984B02"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priede</w:t>
      </w:r>
      <w:r w:rsidR="002C5249" w:rsidRPr="00AF2630">
        <w:rPr>
          <w:rFonts w:ascii="Times New Roman" w:hAnsi="Times New Roman" w:cs="Times New Roman"/>
          <w:sz w:val="22"/>
          <w:szCs w:val="22"/>
        </w:rPr>
        <w:t xml:space="preserve">. </w:t>
      </w:r>
    </w:p>
    <w:p w14:paraId="06198C9E" w14:textId="5D405016" w:rsidR="00DE5821" w:rsidRPr="00AF2630"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Tiekėjams nenustatomi kvalifikacijos reikalavimai</w:t>
      </w:r>
      <w:r w:rsidR="00B473DE" w:rsidRPr="00AF2630">
        <w:rPr>
          <w:rFonts w:ascii="Times New Roman" w:hAnsi="Times New Roman" w:cs="Times New Roman"/>
          <w:sz w:val="22"/>
          <w:szCs w:val="22"/>
        </w:rPr>
        <w:t>.</w:t>
      </w:r>
      <w:r w:rsidRPr="00AF2630">
        <w:rPr>
          <w:rFonts w:ascii="Times New Roman" w:hAnsi="Times New Roman" w:cs="Times New Roman"/>
          <w:sz w:val="22"/>
          <w:szCs w:val="22"/>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8"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8"/>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F2630" w:rsidRDefault="00507D90" w:rsidP="00D43DD0">
      <w:pPr>
        <w:spacing w:after="0" w:line="240" w:lineRule="auto"/>
        <w:ind w:firstLine="567"/>
        <w:jc w:val="both"/>
        <w:rPr>
          <w:rFonts w:ascii="Times New Roman" w:hAnsi="Times New Roman" w:cs="Times New Roman"/>
          <w:color w:val="000000" w:themeColor="text1"/>
          <w:sz w:val="22"/>
          <w:szCs w:val="22"/>
        </w:rPr>
      </w:pPr>
      <w:r w:rsidRPr="00AF2630">
        <w:rPr>
          <w:rFonts w:ascii="Times New Roman" w:hAnsi="Times New Roman" w:cs="Times New Roman"/>
          <w:sz w:val="22"/>
          <w:szCs w:val="22"/>
        </w:rPr>
        <w:t xml:space="preserve">5.1. </w:t>
      </w:r>
      <w:r w:rsidRPr="00AF2630">
        <w:rPr>
          <w:rFonts w:ascii="Times New Roman" w:hAnsi="Times New Roman" w:cs="Times New Roman"/>
          <w:color w:val="000000" w:themeColor="text1"/>
          <w:sz w:val="22"/>
          <w:szCs w:val="22"/>
        </w:rPr>
        <w:t>Pirkimui taikomos Reglamento</w:t>
      </w:r>
      <w:r w:rsidR="008075F2" w:rsidRPr="00AF2630">
        <w:rPr>
          <w:rFonts w:ascii="Times New Roman" w:hAnsi="Times New Roman" w:cs="Times New Roman"/>
          <w:color w:val="000000" w:themeColor="text1"/>
          <w:sz w:val="22"/>
          <w:szCs w:val="22"/>
        </w:rPr>
        <w:t xml:space="preserve"> numatyt</w:t>
      </w:r>
      <w:r w:rsidR="008B6F14" w:rsidRPr="00AF2630">
        <w:rPr>
          <w:rFonts w:ascii="Times New Roman" w:hAnsi="Times New Roman" w:cs="Times New Roman"/>
          <w:color w:val="000000" w:themeColor="text1"/>
          <w:sz w:val="22"/>
          <w:szCs w:val="22"/>
        </w:rPr>
        <w:t>os</w:t>
      </w:r>
      <w:r w:rsidR="008075F2" w:rsidRPr="00AF2630">
        <w:rPr>
          <w:rFonts w:ascii="Times New Roman" w:hAnsi="Times New Roman" w:cs="Times New Roman"/>
          <w:color w:val="000000" w:themeColor="text1"/>
          <w:sz w:val="22"/>
          <w:szCs w:val="22"/>
        </w:rPr>
        <w:t xml:space="preserve"> </w:t>
      </w:r>
      <w:r w:rsidRPr="00AF2630">
        <w:rPr>
          <w:rFonts w:ascii="Times New Roman" w:hAnsi="Times New Roman" w:cs="Times New Roman"/>
          <w:color w:val="000000" w:themeColor="text1"/>
          <w:sz w:val="22"/>
          <w:szCs w:val="22"/>
        </w:rPr>
        <w:t>nuostato</w:t>
      </w:r>
      <w:r w:rsidR="008075F2" w:rsidRPr="00AF2630">
        <w:rPr>
          <w:rFonts w:ascii="Times New Roman" w:hAnsi="Times New Roman" w:cs="Times New Roman"/>
          <w:color w:val="000000" w:themeColor="text1"/>
          <w:sz w:val="22"/>
          <w:szCs w:val="22"/>
        </w:rPr>
        <w:t>s</w:t>
      </w:r>
      <w:r w:rsidRPr="00AF2630">
        <w:rPr>
          <w:rFonts w:ascii="Times New Roman" w:hAnsi="Times New Roman" w:cs="Times New Roman"/>
          <w:color w:val="000000" w:themeColor="text1"/>
          <w:sz w:val="22"/>
          <w:szCs w:val="22"/>
        </w:rPr>
        <w:t xml:space="preserve">. </w:t>
      </w:r>
      <w:r w:rsidR="00276EDF" w:rsidRPr="00AF2630">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276EDF" w:rsidRPr="00AF2630">
        <w:rPr>
          <w:rFonts w:ascii="Times New Roman" w:hAnsi="Times New Roman" w:cs="Times New Roman"/>
          <w:color w:val="000000" w:themeColor="text1"/>
          <w:sz w:val="22"/>
          <w:szCs w:val="22"/>
        </w:rPr>
        <w:t xml:space="preserve"> sąlygų</w:t>
      </w:r>
      <w:r w:rsidR="00F6799E" w:rsidRPr="00AF2630">
        <w:rPr>
          <w:rFonts w:ascii="Times New Roman" w:hAnsi="Times New Roman" w:cs="Times New Roman"/>
          <w:color w:val="000000" w:themeColor="text1"/>
          <w:sz w:val="22"/>
          <w:szCs w:val="22"/>
        </w:rPr>
        <w:t xml:space="preserve"> 12 </w:t>
      </w:r>
      <w:r w:rsidR="00276EDF" w:rsidRPr="00AF2630">
        <w:rPr>
          <w:rFonts w:ascii="Times New Roman" w:hAnsi="Times New Roman" w:cs="Times New Roman"/>
          <w:color w:val="000000" w:themeColor="text1"/>
          <w:sz w:val="22"/>
          <w:szCs w:val="22"/>
        </w:rPr>
        <w:t xml:space="preserve">priede. </w:t>
      </w:r>
      <w:r w:rsidRPr="00AF2630">
        <w:rPr>
          <w:rFonts w:ascii="Times New Roman" w:hAnsi="Times New Roman" w:cs="Times New Roman"/>
          <w:color w:val="000000" w:themeColor="text1"/>
          <w:sz w:val="22"/>
          <w:szCs w:val="22"/>
        </w:rPr>
        <w:t xml:space="preserve">Kilus abejonių dėl tiekėjo (ne)atitikties </w:t>
      </w:r>
      <w:r w:rsidR="007F5405" w:rsidRPr="00AF2630">
        <w:rPr>
          <w:rFonts w:ascii="Times New Roman" w:hAnsi="Times New Roman" w:cs="Times New Roman"/>
          <w:color w:val="000000" w:themeColor="text1"/>
          <w:sz w:val="22"/>
          <w:szCs w:val="22"/>
        </w:rPr>
        <w:t xml:space="preserve">Reglamento </w:t>
      </w:r>
      <w:r w:rsidRPr="00AF2630">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472FD0DA"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19" w:name="part_0bf49b47971946ecbbec156f895bdd28"/>
      <w:bookmarkStart w:id="20" w:name="part_ce0c1ec65cd04504a5c7e7a6019a52b2"/>
      <w:bookmarkEnd w:id="19"/>
      <w:bookmarkEnd w:id="20"/>
      <w:r w:rsidRPr="00AF2630">
        <w:rPr>
          <w:rFonts w:ascii="Times New Roman" w:hAnsi="Times New Roman" w:cs="Times New Roman"/>
          <w:color w:val="000000" w:themeColor="text1"/>
          <w:sz w:val="22"/>
          <w:szCs w:val="22"/>
        </w:rPr>
        <w:t xml:space="preserve">5.2. </w:t>
      </w:r>
      <w:r w:rsidR="00AC0B5B" w:rsidRPr="00AF2630">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AF2630">
        <w:rPr>
          <w:rFonts w:ascii="Times New Roman" w:hAnsi="Times New Roman" w:cs="Times New Roman"/>
          <w:color w:val="000000" w:themeColor="text1"/>
          <w:sz w:val="22"/>
          <w:szCs w:val="22"/>
        </w:rPr>
        <w:t xml:space="preserve"> </w:t>
      </w:r>
      <w:r w:rsidR="00AC0B5B" w:rsidRPr="00AF2630">
        <w:rPr>
          <w:rFonts w:ascii="Times New Roman" w:hAnsi="Times New Roman" w:cs="Times New Roman"/>
          <w:color w:val="000000" w:themeColor="text1"/>
          <w:sz w:val="22"/>
          <w:szCs w:val="22"/>
        </w:rPr>
        <w:t xml:space="preserve">nustatytus ribojimus, reikalaus tiekėjo juos pakeisti kitais, </w:t>
      </w:r>
      <w:r w:rsidR="00F77E11">
        <w:rPr>
          <w:rFonts w:ascii="Times New Roman" w:hAnsi="Times New Roman" w:cs="Times New Roman"/>
          <w:color w:val="000000" w:themeColor="text1"/>
          <w:sz w:val="22"/>
          <w:szCs w:val="22"/>
        </w:rPr>
        <w:t>p</w:t>
      </w:r>
      <w:r w:rsidR="00AC0B5B" w:rsidRPr="00AF2630">
        <w:rPr>
          <w:rFonts w:ascii="Times New Roman" w:hAnsi="Times New Roman" w:cs="Times New Roman"/>
          <w:color w:val="000000" w:themeColor="text1"/>
          <w:sz w:val="22"/>
          <w:szCs w:val="22"/>
        </w:rPr>
        <w:t>irkimo sąlygų reikalavimus atitinkančiais, subjektais</w:t>
      </w:r>
      <w:r w:rsidRPr="00AF2630">
        <w:rPr>
          <w:rFonts w:ascii="Times New Roman" w:hAnsi="Times New Roman" w:cs="Times New Roman"/>
          <w:color w:val="000000" w:themeColor="text1"/>
          <w:sz w:val="22"/>
          <w:szCs w:val="22"/>
        </w:rPr>
        <w:t>.</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1" w:name="_Ref39666794"/>
      <w:bookmarkStart w:id="22" w:name="_Ref39666796"/>
      <w:bookmarkStart w:id="23"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1"/>
      <w:bookmarkEnd w:id="22"/>
      <w:bookmarkEnd w:id="23"/>
    </w:p>
    <w:p w14:paraId="56632261" w14:textId="77777777" w:rsidR="00832305" w:rsidRPr="00AF2630" w:rsidRDefault="00832305" w:rsidP="00832305">
      <w:pPr>
        <w:spacing w:after="0" w:line="240" w:lineRule="auto"/>
        <w:ind w:firstLine="709"/>
        <w:jc w:val="both"/>
        <w:rPr>
          <w:rFonts w:ascii="Times New Roman" w:hAnsi="Times New Roman" w:cs="Times New Roman"/>
          <w:i/>
          <w:iCs/>
          <w:color w:val="7030A0"/>
          <w:sz w:val="22"/>
          <w:szCs w:val="22"/>
        </w:rPr>
      </w:pPr>
      <w:r w:rsidRPr="00AF2630">
        <w:rPr>
          <w:rFonts w:ascii="Times New Roman" w:hAnsi="Times New Roman" w:cs="Times New Roman"/>
          <w:sz w:val="22"/>
          <w:szCs w:val="22"/>
        </w:rPr>
        <w:t xml:space="preserve">6.1. </w:t>
      </w:r>
      <w:r w:rsidRPr="00AF2630">
        <w:rPr>
          <w:rFonts w:ascii="Times New Roman" w:hAnsi="Times New Roman" w:cs="Times New Roman"/>
          <w:b/>
          <w:bCs/>
          <w:sz w:val="22"/>
          <w:szCs w:val="22"/>
        </w:rPr>
        <w:t>Tiekėjo pasiūlymą sudaro CVP IS pateikiamų ir žemiau nurodytų dokumentų visuma:</w:t>
      </w:r>
    </w:p>
    <w:p w14:paraId="3BFEE568" w14:textId="77777777" w:rsidR="00D97EE3" w:rsidRDefault="00D97EE3" w:rsidP="00D97EE3">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5 priedas).</w:t>
      </w:r>
      <w:r>
        <w:rPr>
          <w:rFonts w:ascii="Times New Roman" w:hAnsi="Times New Roman" w:cs="Times New Roman"/>
          <w:sz w:val="22"/>
          <w:szCs w:val="22"/>
        </w:rPr>
        <w:t xml:space="preserve"> </w:t>
      </w:r>
      <w:r w:rsidRPr="00AF2630">
        <w:rPr>
          <w:rFonts w:ascii="Times New Roman" w:hAnsi="Times New Roman" w:cs="Times New Roman"/>
          <w:sz w:val="22"/>
          <w:szCs w:val="22"/>
        </w:rPr>
        <w:t>Tiekėjas, pasirašydamas pasiūlymą, patvirtina ir EBVPD tikrumą;</w:t>
      </w:r>
    </w:p>
    <w:p w14:paraId="342AC086" w14:textId="54F4CC80" w:rsidR="00832305" w:rsidRPr="00AF2630"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 ir pasirašyta pasiūlymo form</w:t>
      </w:r>
      <w:r w:rsidR="00EF2A12" w:rsidRPr="00AF2630">
        <w:rPr>
          <w:rFonts w:ascii="Times New Roman" w:hAnsi="Times New Roman" w:cs="Times New Roman"/>
          <w:sz w:val="22"/>
          <w:szCs w:val="22"/>
        </w:rPr>
        <w:t>a</w:t>
      </w:r>
      <w:r w:rsidR="00075347">
        <w:rPr>
          <w:rFonts w:ascii="Times New Roman" w:hAnsi="Times New Roman" w:cs="Times New Roman"/>
          <w:sz w:val="22"/>
          <w:szCs w:val="22"/>
        </w:rPr>
        <w:t xml:space="preserve">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832305" w:rsidRPr="00AF2630">
        <w:rPr>
          <w:rFonts w:ascii="Times New Roman" w:hAnsi="Times New Roman" w:cs="Times New Roman"/>
          <w:sz w:val="22"/>
          <w:szCs w:val="22"/>
        </w:rPr>
        <w:t>6 pried</w:t>
      </w:r>
      <w:r w:rsidR="00075347">
        <w:rPr>
          <w:rFonts w:ascii="Times New Roman" w:hAnsi="Times New Roman" w:cs="Times New Roman"/>
          <w:sz w:val="22"/>
          <w:szCs w:val="22"/>
        </w:rPr>
        <w:t>as)</w:t>
      </w:r>
      <w:r w:rsidR="00645F4F" w:rsidRPr="00AF2630">
        <w:rPr>
          <w:rFonts w:ascii="Times New Roman" w:hAnsi="Times New Roman" w:cs="Times New Roman"/>
          <w:sz w:val="22"/>
          <w:szCs w:val="22"/>
        </w:rPr>
        <w:t>;</w:t>
      </w:r>
    </w:p>
    <w:p w14:paraId="1508141B" w14:textId="67FCCEB7" w:rsidR="009B2628" w:rsidRDefault="001962C1" w:rsidP="009B2628">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užpildyta</w:t>
      </w:r>
      <w:r w:rsidR="00345695">
        <w:rPr>
          <w:rFonts w:ascii="Times New Roman" w:hAnsi="Times New Roman" w:cs="Times New Roman"/>
          <w:sz w:val="22"/>
          <w:szCs w:val="22"/>
        </w:rPr>
        <w:t xml:space="preserve"> </w:t>
      </w:r>
      <w:r w:rsidR="009B2628" w:rsidRPr="00AF2630">
        <w:rPr>
          <w:rFonts w:ascii="Times New Roman" w:hAnsi="Times New Roman" w:cs="Times New Roman"/>
          <w:sz w:val="22"/>
          <w:szCs w:val="22"/>
        </w:rPr>
        <w:t>techninė</w:t>
      </w:r>
      <w:r w:rsidR="00345695">
        <w:rPr>
          <w:rFonts w:ascii="Times New Roman" w:hAnsi="Times New Roman" w:cs="Times New Roman"/>
          <w:sz w:val="22"/>
          <w:szCs w:val="22"/>
        </w:rPr>
        <w:t>s</w:t>
      </w:r>
      <w:r w:rsidR="009B2628" w:rsidRPr="00AF2630">
        <w:rPr>
          <w:rFonts w:ascii="Times New Roman" w:hAnsi="Times New Roman" w:cs="Times New Roman"/>
          <w:sz w:val="22"/>
          <w:szCs w:val="22"/>
        </w:rPr>
        <w:t xml:space="preserve"> specifikacij</w:t>
      </w:r>
      <w:r w:rsidR="00754964">
        <w:rPr>
          <w:rFonts w:ascii="Times New Roman" w:hAnsi="Times New Roman" w:cs="Times New Roman"/>
          <w:sz w:val="22"/>
          <w:szCs w:val="22"/>
        </w:rPr>
        <w:t>o</w:t>
      </w:r>
      <w:r w:rsidR="00345695">
        <w:rPr>
          <w:rFonts w:ascii="Times New Roman" w:hAnsi="Times New Roman" w:cs="Times New Roman"/>
          <w:sz w:val="22"/>
          <w:szCs w:val="22"/>
        </w:rPr>
        <w:t>s</w:t>
      </w:r>
      <w:r w:rsidR="009B2628" w:rsidRPr="00AF2630">
        <w:rPr>
          <w:rFonts w:ascii="Times New Roman" w:hAnsi="Times New Roman" w:cs="Times New Roman"/>
          <w:sz w:val="22"/>
          <w:szCs w:val="22"/>
        </w:rPr>
        <w:t xml:space="preserve"> </w:t>
      </w:r>
      <w:r w:rsidR="00075347">
        <w:rPr>
          <w:rFonts w:ascii="Times New Roman" w:hAnsi="Times New Roman" w:cs="Times New Roman"/>
          <w:sz w:val="22"/>
          <w:szCs w:val="22"/>
        </w:rPr>
        <w:t>(</w:t>
      </w:r>
      <w:r w:rsidR="009B2628">
        <w:rPr>
          <w:rFonts w:ascii="Times New Roman" w:hAnsi="Times New Roman" w:cs="Times New Roman"/>
          <w:color w:val="000000" w:themeColor="text1"/>
          <w:sz w:val="22"/>
          <w:szCs w:val="22"/>
        </w:rPr>
        <w:t>specialiųjų p</w:t>
      </w:r>
      <w:r w:rsidR="009B2628" w:rsidRPr="004E2BB6">
        <w:rPr>
          <w:rFonts w:ascii="Times New Roman" w:hAnsi="Times New Roman" w:cs="Times New Roman"/>
          <w:color w:val="000000" w:themeColor="text1"/>
          <w:sz w:val="22"/>
          <w:szCs w:val="22"/>
        </w:rPr>
        <w:t>irkimo</w:t>
      </w:r>
      <w:r w:rsidR="009B2628" w:rsidRPr="00AF2630">
        <w:rPr>
          <w:rFonts w:ascii="Times New Roman" w:hAnsi="Times New Roman" w:cs="Times New Roman"/>
          <w:sz w:val="22"/>
          <w:szCs w:val="22"/>
        </w:rPr>
        <w:t xml:space="preserve"> sąlygų </w:t>
      </w:r>
      <w:r w:rsidR="009B2628">
        <w:rPr>
          <w:rFonts w:ascii="Times New Roman" w:hAnsi="Times New Roman" w:cs="Times New Roman"/>
          <w:sz w:val="22"/>
          <w:szCs w:val="22"/>
        </w:rPr>
        <w:t>2</w:t>
      </w:r>
      <w:r w:rsidR="009B2628" w:rsidRPr="00AF2630">
        <w:rPr>
          <w:rFonts w:ascii="Times New Roman" w:hAnsi="Times New Roman" w:cs="Times New Roman"/>
          <w:sz w:val="22"/>
          <w:szCs w:val="22"/>
        </w:rPr>
        <w:t xml:space="preserve"> pried</w:t>
      </w:r>
      <w:r w:rsidR="005F5260">
        <w:rPr>
          <w:rFonts w:ascii="Times New Roman" w:hAnsi="Times New Roman" w:cs="Times New Roman"/>
          <w:sz w:val="22"/>
          <w:szCs w:val="22"/>
        </w:rPr>
        <w:t>as)</w:t>
      </w:r>
      <w:r w:rsidR="00F42A47">
        <w:rPr>
          <w:rFonts w:ascii="Times New Roman" w:hAnsi="Times New Roman" w:cs="Times New Roman"/>
          <w:sz w:val="22"/>
          <w:szCs w:val="22"/>
        </w:rPr>
        <w:t xml:space="preserve"> 2 lentelė</w:t>
      </w:r>
      <w:r w:rsidR="009B2628">
        <w:rPr>
          <w:rFonts w:ascii="Times New Roman" w:hAnsi="Times New Roman" w:cs="Times New Roman"/>
          <w:sz w:val="22"/>
          <w:szCs w:val="22"/>
        </w:rPr>
        <w:t>;</w:t>
      </w:r>
    </w:p>
    <w:p w14:paraId="4F1EDBD7" w14:textId="77777777" w:rsidR="002D2E01" w:rsidRDefault="002D2E01" w:rsidP="002D2E01">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 xml:space="preserve">užpildyta deklaracija dėl (ne)atitikties Reglamento nuostatoms, kuri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Pr>
          <w:rFonts w:ascii="Times New Roman" w:hAnsi="Times New Roman" w:cs="Times New Roman"/>
          <w:color w:val="000000" w:themeColor="text1"/>
          <w:sz w:val="22"/>
          <w:szCs w:val="22"/>
        </w:rPr>
        <w:t xml:space="preserve"> </w:t>
      </w:r>
      <w:r w:rsidRPr="00AF2630">
        <w:rPr>
          <w:rFonts w:ascii="Times New Roman" w:hAnsi="Times New Roman" w:cs="Times New Roman"/>
          <w:sz w:val="22"/>
          <w:szCs w:val="22"/>
        </w:rPr>
        <w:t>sąlygų 12 priede</w:t>
      </w:r>
      <w:r>
        <w:rPr>
          <w:rFonts w:ascii="Times New Roman" w:hAnsi="Times New Roman" w:cs="Times New Roman"/>
          <w:sz w:val="22"/>
          <w:szCs w:val="22"/>
        </w:rPr>
        <w:t>;</w:t>
      </w:r>
    </w:p>
    <w:p w14:paraId="1F8DCC8D"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dokumentas, patvirtinantis, kad asmuo, kuris pasirašė pasiūlymą (jei jis ne tiekėjo vadovas), turėjo teisę jį pasirašyti;</w:t>
      </w:r>
    </w:p>
    <w:p w14:paraId="25BFB638" w14:textId="4D361E5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ūkio subjektus, kurių pajėgumais remiasi</w:t>
      </w:r>
      <w:r w:rsidR="00FD2544" w:rsidRPr="00AF2630">
        <w:rPr>
          <w:rFonts w:ascii="Times New Roman" w:hAnsi="Times New Roman" w:cs="Times New Roman"/>
          <w:sz w:val="22"/>
          <w:szCs w:val="22"/>
        </w:rPr>
        <w:t xml:space="preserve"> </w:t>
      </w:r>
      <w:r w:rsidRPr="00AF2630">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subtiekėjus, subtiekėjo deklaracija ar kitas dokumentas, patvirtinantis jo sutikimą būti subtiekėju pirkime;</w:t>
      </w:r>
    </w:p>
    <w:p w14:paraId="5352D8BF" w14:textId="77777777" w:rsidR="008762D8" w:rsidRPr="00AF2630" w:rsidRDefault="008762D8" w:rsidP="008762D8">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pasiūlymo galiojimą užtikrinantis dokumentas (</w:t>
      </w:r>
      <w:r w:rsidRPr="00AF2630">
        <w:rPr>
          <w:rFonts w:ascii="Times New Roman" w:hAnsi="Times New Roman" w:cs="Times New Roman"/>
          <w:color w:val="FF0000"/>
          <w:sz w:val="22"/>
          <w:szCs w:val="22"/>
        </w:rPr>
        <w:t>nereikalaujama</w:t>
      </w:r>
      <w:r w:rsidRPr="00AF2630">
        <w:rPr>
          <w:rFonts w:ascii="Times New Roman" w:hAnsi="Times New Roman" w:cs="Times New Roman"/>
          <w:sz w:val="22"/>
          <w:szCs w:val="22"/>
        </w:rPr>
        <w:t>);</w:t>
      </w:r>
    </w:p>
    <w:p w14:paraId="1BD60CD3" w14:textId="5B061B2D" w:rsidR="003B4AAF" w:rsidRPr="00AF2630"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dokumentai, patvirtinantys, kad ūkio subjektas, kurio pajėgumais tiekėjas remiasi, atsižvelgdamas į </w:t>
      </w:r>
      <w:r w:rsidR="00B96FDC">
        <w:rPr>
          <w:rFonts w:ascii="Times New Roman" w:hAnsi="Times New Roman" w:cs="Times New Roman"/>
          <w:color w:val="000000" w:themeColor="text1"/>
          <w:sz w:val="22"/>
          <w:szCs w:val="22"/>
        </w:rPr>
        <w:t>specialiųjų p</w:t>
      </w:r>
      <w:r w:rsidR="00B96FDC"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7F21C6" w:rsidRPr="00AF2630">
        <w:rPr>
          <w:rFonts w:ascii="Times New Roman" w:hAnsi="Times New Roman" w:cs="Times New Roman"/>
          <w:sz w:val="22"/>
          <w:szCs w:val="22"/>
        </w:rPr>
        <w:t>4</w:t>
      </w:r>
      <w:r w:rsidRPr="00AF2630">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AF2630">
        <w:rPr>
          <w:rFonts w:ascii="Calibri" w:hAnsi="Calibri" w:cs="Calibri"/>
          <w:sz w:val="22"/>
          <w:szCs w:val="22"/>
        </w:rPr>
        <w:t xml:space="preserve"> </w:t>
      </w:r>
      <w:r w:rsidR="00832305" w:rsidRPr="00AF2630">
        <w:rPr>
          <w:rFonts w:ascii="Times New Roman" w:hAnsi="Times New Roman" w:cs="Times New Roman"/>
          <w:sz w:val="22"/>
          <w:szCs w:val="22"/>
        </w:rPr>
        <w:t>(</w:t>
      </w:r>
      <w:r w:rsidR="00C9339B" w:rsidRPr="00AF2630">
        <w:rPr>
          <w:rFonts w:ascii="Times New Roman" w:hAnsi="Times New Roman" w:cs="Times New Roman"/>
          <w:color w:val="FF0000"/>
          <w:sz w:val="22"/>
          <w:szCs w:val="22"/>
        </w:rPr>
        <w:t>nereikalaujama</w:t>
      </w:r>
      <w:r w:rsidR="00832305" w:rsidRPr="00AF2630">
        <w:rPr>
          <w:rFonts w:ascii="Times New Roman" w:hAnsi="Times New Roman" w:cs="Times New Roman"/>
          <w:sz w:val="22"/>
          <w:szCs w:val="22"/>
        </w:rPr>
        <w:t>);</w:t>
      </w:r>
    </w:p>
    <w:p w14:paraId="5519D8B4" w14:textId="77777777" w:rsidR="00832305" w:rsidRPr="00AF2630"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kiti dokumentai. </w:t>
      </w:r>
    </w:p>
    <w:p w14:paraId="078C96E1" w14:textId="77777777" w:rsidR="00C7168E" w:rsidRPr="005C43E3" w:rsidRDefault="00C7168E" w:rsidP="00C7168E">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77777777" w:rsidR="00C7168E" w:rsidRPr="005C43E3" w:rsidRDefault="00C7168E" w:rsidP="00C7168E">
      <w:pPr>
        <w:pStyle w:val="ListParagraph"/>
        <w:numPr>
          <w:ilvl w:val="2"/>
          <w:numId w:val="32"/>
        </w:numPr>
        <w:spacing w:after="0" w:line="240" w:lineRule="auto"/>
        <w:ind w:left="1418"/>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0097B8CC" w14:textId="77777777" w:rsidR="00C7168E" w:rsidRPr="005C43E3" w:rsidRDefault="00C7168E" w:rsidP="00C7168E">
      <w:pPr>
        <w:pStyle w:val="ListParagraph"/>
        <w:numPr>
          <w:ilvl w:val="2"/>
          <w:numId w:val="32"/>
        </w:numPr>
        <w:spacing w:after="0" w:line="240" w:lineRule="auto"/>
        <w:ind w:left="1418"/>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6C031B63" w14:textId="6749AC66" w:rsidR="00691DE6" w:rsidRDefault="00C91B35" w:rsidP="00C95D90">
      <w:pPr>
        <w:pStyle w:val="ListParagraph"/>
        <w:numPr>
          <w:ilvl w:val="1"/>
          <w:numId w:val="32"/>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lastRenderedPageBreak/>
        <w:t>Pasiūlymas turi būti parengtas</w:t>
      </w:r>
      <w:r w:rsidR="00E465FA" w:rsidRPr="00AF2630">
        <w:rPr>
          <w:rFonts w:ascii="Times New Roman" w:hAnsi="Times New Roman" w:cs="Times New Roman"/>
          <w:sz w:val="22"/>
          <w:szCs w:val="22"/>
        </w:rPr>
        <w:t xml:space="preserve"> </w:t>
      </w:r>
      <w:r w:rsidRPr="00AF2630">
        <w:rPr>
          <w:rFonts w:ascii="Times New Roman" w:hAnsi="Times New Roman" w:cs="Times New Roman"/>
          <w:sz w:val="22"/>
          <w:szCs w:val="22"/>
        </w:rPr>
        <w:t xml:space="preserve">lietuvių </w:t>
      </w:r>
      <w:r w:rsidR="0057067F">
        <w:rPr>
          <w:rFonts w:ascii="Times New Roman" w:hAnsi="Times New Roman" w:cs="Times New Roman"/>
          <w:sz w:val="22"/>
          <w:szCs w:val="22"/>
        </w:rPr>
        <w:t xml:space="preserve">arba anglų </w:t>
      </w:r>
      <w:r w:rsidRPr="00AF2630">
        <w:rPr>
          <w:rFonts w:ascii="Times New Roman" w:hAnsi="Times New Roman" w:cs="Times New Roman"/>
          <w:sz w:val="22"/>
          <w:szCs w:val="22"/>
        </w:rPr>
        <w:t>kalba</w:t>
      </w:r>
      <w:r w:rsidRPr="00AF2630">
        <w:rPr>
          <w:rFonts w:ascii="Times New Roman" w:hAnsi="Times New Roman" w:cs="Times New Roman"/>
          <w:color w:val="7030A0"/>
          <w:sz w:val="22"/>
          <w:szCs w:val="22"/>
        </w:rPr>
        <w:t xml:space="preserve">. </w:t>
      </w:r>
      <w:r w:rsidRPr="00AF263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F2630">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AF2630">
        <w:rPr>
          <w:rFonts w:ascii="Times New Roman" w:hAnsi="Times New Roman" w:cs="Times New Roman"/>
          <w:sz w:val="22"/>
          <w:szCs w:val="22"/>
        </w:rPr>
        <w:t>.</w:t>
      </w:r>
    </w:p>
    <w:p w14:paraId="62013016" w14:textId="52D87480" w:rsidR="005353AD" w:rsidRPr="007B5052" w:rsidRDefault="0028636B" w:rsidP="007B5052">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w:t>
      </w:r>
      <w:r w:rsidR="00A160FD" w:rsidRPr="007B5052">
        <w:rPr>
          <w:rFonts w:ascii="Times New Roman" w:hAnsi="Times New Roman" w:cs="Times New Roman"/>
          <w:sz w:val="22"/>
          <w:szCs w:val="22"/>
        </w:rPr>
        <w:t>asiūlym</w:t>
      </w:r>
      <w:r w:rsidR="00E844C3">
        <w:rPr>
          <w:rFonts w:ascii="Times New Roman" w:hAnsi="Times New Roman" w:cs="Times New Roman"/>
          <w:sz w:val="22"/>
          <w:szCs w:val="22"/>
        </w:rPr>
        <w:t>uose</w:t>
      </w:r>
      <w:r w:rsidR="00A160FD" w:rsidRPr="007B5052">
        <w:rPr>
          <w:rFonts w:ascii="Times New Roman" w:hAnsi="Times New Roman" w:cs="Times New Roman"/>
          <w:sz w:val="22"/>
          <w:szCs w:val="22"/>
        </w:rPr>
        <w:t xml:space="preserve"> nurodyt</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kain</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bus vertinam</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eurais. </w:t>
      </w:r>
      <w:r w:rsidR="007B5052" w:rsidRPr="007B5052">
        <w:rPr>
          <w:rFonts w:ascii="Times New Roman" w:eastAsia="Arial" w:hAnsi="Times New Roman" w:cs="Times New Roman"/>
          <w:sz w:val="22"/>
          <w:szCs w:val="22"/>
        </w:rPr>
        <w:t>Jeigu pasiūlymuose kainos nurodytos užsienio valiuta, jos</w:t>
      </w:r>
      <w:r w:rsidR="00EF7E2A">
        <w:rPr>
          <w:rFonts w:ascii="Times New Roman" w:eastAsia="Arial" w:hAnsi="Times New Roman" w:cs="Times New Roman"/>
          <w:sz w:val="22"/>
          <w:szCs w:val="22"/>
        </w:rPr>
        <w:t xml:space="preserve"> bus</w:t>
      </w:r>
      <w:r w:rsidR="007B5052" w:rsidRPr="007B5052">
        <w:rPr>
          <w:rFonts w:ascii="Times New Roman" w:eastAsia="Arial" w:hAnsi="Times New Roman" w:cs="Times New Roman"/>
          <w:sz w:val="22"/>
          <w:szCs w:val="22"/>
        </w:rPr>
        <w:t xml:space="preserve"> perskaičiuojamos </w:t>
      </w:r>
      <w:r w:rsidR="00EF7E2A">
        <w:rPr>
          <w:rFonts w:ascii="Times New Roman" w:eastAsia="Arial" w:hAnsi="Times New Roman" w:cs="Times New Roman"/>
          <w:sz w:val="22"/>
          <w:szCs w:val="22"/>
        </w:rPr>
        <w:t>eurais</w:t>
      </w:r>
      <w:r w:rsidR="007B5052"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Pr>
          <w:rFonts w:ascii="Times New Roman" w:eastAsia="Arial" w:hAnsi="Times New Roman" w:cs="Times New Roman"/>
          <w:sz w:val="22"/>
          <w:szCs w:val="22"/>
        </w:rPr>
        <w:t xml:space="preserve">paskutinę </w:t>
      </w:r>
      <w:r w:rsidR="007B5052" w:rsidRPr="007B5052">
        <w:rPr>
          <w:rFonts w:ascii="Times New Roman" w:eastAsia="Arial" w:hAnsi="Times New Roman" w:cs="Times New Roman"/>
          <w:sz w:val="22"/>
          <w:szCs w:val="22"/>
        </w:rPr>
        <w:t>pasiūlymų pateikimo</w:t>
      </w:r>
      <w:r w:rsidR="00E509C9">
        <w:rPr>
          <w:rFonts w:ascii="Times New Roman" w:eastAsia="Arial" w:hAnsi="Times New Roman" w:cs="Times New Roman"/>
          <w:sz w:val="22"/>
          <w:szCs w:val="22"/>
        </w:rPr>
        <w:t xml:space="preserve"> termino</w:t>
      </w:r>
      <w:r w:rsidR="007B5052" w:rsidRPr="007B5052">
        <w:rPr>
          <w:rFonts w:ascii="Times New Roman" w:eastAsia="Arial" w:hAnsi="Times New Roman" w:cs="Times New Roman"/>
          <w:sz w:val="22"/>
          <w:szCs w:val="22"/>
        </w:rPr>
        <w:t xml:space="preserve"> dieną.</w:t>
      </w:r>
    </w:p>
    <w:p w14:paraId="5C440529" w14:textId="7C6F4586" w:rsidR="00590F92" w:rsidRPr="00AF2630"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AF2630">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AF2630"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AF2630">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F11BDF" w:rsidRDefault="00EE1C85" w:rsidP="00BD338A">
      <w:pPr>
        <w:pStyle w:val="Heading1"/>
        <w:numPr>
          <w:ilvl w:val="0"/>
          <w:numId w:val="32"/>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29"/>
      <w:bookmarkEnd w:id="30"/>
      <w:bookmarkEnd w:id="31"/>
    </w:p>
    <w:p w14:paraId="2B38CB47" w14:textId="3BB20FD0" w:rsidR="00B3551C" w:rsidRPr="004802EA"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802EA">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11BDF"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F11BDF">
        <w:rPr>
          <w:rFonts w:ascii="Times New Roman" w:hAnsi="Times New Roman" w:cs="Times New Roman"/>
        </w:rPr>
        <w:t>Elektroninis aukcionas</w:t>
      </w:r>
      <w:bookmarkEnd w:id="32"/>
      <w:bookmarkEnd w:id="33"/>
      <w:bookmarkEnd w:id="34"/>
      <w:bookmarkEnd w:id="35"/>
      <w:bookmarkEnd w:id="36"/>
    </w:p>
    <w:p w14:paraId="0BFDB7B0" w14:textId="074E93D0" w:rsidR="00040C0F" w:rsidRPr="00A33C65"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A33C65">
        <w:rPr>
          <w:rFonts w:ascii="Times New Roman" w:hAnsi="Times New Roman" w:cs="Times New Roman"/>
          <w:sz w:val="22"/>
          <w:szCs w:val="22"/>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24404953"/>
      <w:r w:rsidRPr="00F11BDF">
        <w:rPr>
          <w:rFonts w:ascii="Times New Roman" w:hAnsi="Times New Roman" w:cs="Times New Roman"/>
        </w:rPr>
        <w:t>P</w:t>
      </w:r>
      <w:r w:rsidR="00014A61" w:rsidRPr="00F11BDF">
        <w:rPr>
          <w:rFonts w:ascii="Times New Roman" w:hAnsi="Times New Roman" w:cs="Times New Roman"/>
        </w:rPr>
        <w:t>asiūlymų vertinimas</w:t>
      </w:r>
      <w:bookmarkEnd w:id="37"/>
      <w:bookmarkEnd w:id="38"/>
      <w:bookmarkEnd w:id="39"/>
      <w:bookmarkEnd w:id="40"/>
      <w:bookmarkEnd w:id="41"/>
    </w:p>
    <w:p w14:paraId="6BF5F619" w14:textId="74906C3E" w:rsidR="003300F2" w:rsidRPr="004802EA"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802EA">
        <w:rPr>
          <w:rFonts w:ascii="Times New Roman" w:eastAsia="Calibri" w:hAnsi="Times New Roman" w:cs="Times New Roman"/>
          <w:sz w:val="22"/>
          <w:szCs w:val="22"/>
        </w:rPr>
        <w:t xml:space="preserve">9.1. </w:t>
      </w:r>
      <w:r w:rsidR="004E71CB" w:rsidRPr="004802EA">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802EA">
        <w:rPr>
          <w:rFonts w:ascii="Times New Roman" w:eastAsia="Calibri" w:hAnsi="Times New Roman" w:cs="Times New Roman"/>
          <w:sz w:val="22"/>
          <w:szCs w:val="22"/>
        </w:rPr>
        <w:t>kain</w:t>
      </w:r>
      <w:r w:rsidR="004E71CB" w:rsidRPr="004802EA">
        <w:rPr>
          <w:rFonts w:ascii="Times New Roman" w:eastAsia="Calibri" w:hAnsi="Times New Roman" w:cs="Times New Roman"/>
          <w:sz w:val="22"/>
          <w:szCs w:val="22"/>
        </w:rPr>
        <w:t>ą</w:t>
      </w:r>
      <w:r w:rsidR="00003A3F" w:rsidRPr="004802EA">
        <w:rPr>
          <w:rFonts w:ascii="Times New Roman" w:eastAsia="Calibri" w:hAnsi="Times New Roman" w:cs="Times New Roman"/>
          <w:sz w:val="22"/>
          <w:szCs w:val="22"/>
        </w:rPr>
        <w:t xml:space="preserve">, kuri turi būti apskaičiuota ir nurodyta taip, kaip reikalaujama </w:t>
      </w:r>
      <w:bookmarkStart w:id="42" w:name="_Hlk91157291"/>
      <w:r w:rsidR="002C4617">
        <w:rPr>
          <w:rFonts w:ascii="Times New Roman" w:hAnsi="Times New Roman" w:cs="Times New Roman"/>
          <w:color w:val="000000" w:themeColor="text1"/>
          <w:sz w:val="22"/>
          <w:szCs w:val="22"/>
        </w:rPr>
        <w:t>specialiųjų p</w:t>
      </w:r>
      <w:r w:rsidR="002C4617" w:rsidRPr="004E2BB6">
        <w:rPr>
          <w:rFonts w:ascii="Times New Roman" w:hAnsi="Times New Roman" w:cs="Times New Roman"/>
          <w:color w:val="000000" w:themeColor="text1"/>
          <w:sz w:val="22"/>
          <w:szCs w:val="22"/>
        </w:rPr>
        <w:t>irkimo</w:t>
      </w:r>
      <w:r w:rsidR="005E44CC" w:rsidRPr="004802EA">
        <w:rPr>
          <w:rFonts w:ascii="Times New Roman" w:eastAsia="Calibri" w:hAnsi="Times New Roman" w:cs="Times New Roman"/>
          <w:sz w:val="22"/>
          <w:szCs w:val="22"/>
        </w:rPr>
        <w:t xml:space="preserve"> sąlygų</w:t>
      </w:r>
      <w:r w:rsidR="005E44CC" w:rsidRPr="004802EA">
        <w:rPr>
          <w:rFonts w:eastAsia="Calibri" w:cstheme="minorHAnsi"/>
          <w:sz w:val="22"/>
          <w:szCs w:val="22"/>
        </w:rPr>
        <w:t xml:space="preserve"> </w:t>
      </w:r>
      <w:r w:rsidR="00C47169" w:rsidRPr="004802EA">
        <w:rPr>
          <w:rFonts w:ascii="Times New Roman" w:eastAsia="Calibri" w:hAnsi="Times New Roman" w:cs="Times New Roman"/>
          <w:sz w:val="22"/>
          <w:szCs w:val="22"/>
        </w:rPr>
        <w:t xml:space="preserve">7 </w:t>
      </w:r>
      <w:r w:rsidR="00A176D5" w:rsidRPr="004802EA">
        <w:rPr>
          <w:rFonts w:ascii="Times New Roman" w:eastAsia="Calibri" w:hAnsi="Times New Roman" w:cs="Times New Roman"/>
          <w:sz w:val="22"/>
          <w:szCs w:val="22"/>
        </w:rPr>
        <w:t>priede</w:t>
      </w:r>
      <w:bookmarkEnd w:id="42"/>
      <w:r w:rsidR="004E71CB" w:rsidRPr="004802EA">
        <w:rPr>
          <w:rFonts w:ascii="Times New Roman" w:eastAsia="Calibri" w:hAnsi="Times New Roman" w:cs="Times New Roman"/>
          <w:sz w:val="22"/>
          <w:szCs w:val="22"/>
        </w:rPr>
        <w:t>.</w:t>
      </w:r>
    </w:p>
    <w:p w14:paraId="6CBEA26E" w14:textId="32F21690" w:rsidR="00FD4C13" w:rsidRPr="004802EA"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802EA">
        <w:rPr>
          <w:rFonts w:ascii="Times New Roman" w:hAnsi="Times New Roman" w:cs="Times New Roman"/>
          <w:color w:val="000000" w:themeColor="text1"/>
          <w:sz w:val="22"/>
          <w:szCs w:val="22"/>
        </w:rPr>
        <w:t xml:space="preserve">9.2. </w:t>
      </w:r>
      <w:r w:rsidR="00D34F40" w:rsidRPr="004802EA">
        <w:rPr>
          <w:rFonts w:ascii="Times New Roman" w:hAnsi="Times New Roman" w:cs="Times New Roman"/>
          <w:color w:val="000000" w:themeColor="text1"/>
          <w:sz w:val="22"/>
          <w:szCs w:val="22"/>
        </w:rPr>
        <w:t xml:space="preserve">Laimėjusiu pasiūlymu </w:t>
      </w:r>
      <w:r w:rsidR="009757C1" w:rsidRPr="004802EA">
        <w:rPr>
          <w:rFonts w:ascii="Times New Roman" w:hAnsi="Times New Roman" w:cs="Times New Roman"/>
          <w:color w:val="000000" w:themeColor="text1"/>
          <w:sz w:val="22"/>
          <w:szCs w:val="22"/>
        </w:rPr>
        <w:t>pirkim</w:t>
      </w:r>
      <w:r w:rsidR="00AD6E63">
        <w:rPr>
          <w:rFonts w:ascii="Times New Roman" w:hAnsi="Times New Roman" w:cs="Times New Roman"/>
          <w:color w:val="000000" w:themeColor="text1"/>
          <w:sz w:val="22"/>
          <w:szCs w:val="22"/>
        </w:rPr>
        <w:t xml:space="preserve">e </w:t>
      </w:r>
      <w:r w:rsidR="00D34F40" w:rsidRPr="004802EA">
        <w:rPr>
          <w:rFonts w:ascii="Times New Roman" w:hAnsi="Times New Roman" w:cs="Times New Roman"/>
          <w:color w:val="000000" w:themeColor="text1"/>
          <w:sz w:val="22"/>
          <w:szCs w:val="22"/>
        </w:rPr>
        <w:t>galės būti pripažintas tik 1 (vien</w:t>
      </w:r>
      <w:r w:rsidR="008D73F2">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ekonomiškai naudingiausi</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xml:space="preserve"> pasiūlym</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esant</w:t>
      </w:r>
      <w:r w:rsidR="00EF7D0B">
        <w:rPr>
          <w:rFonts w:ascii="Times New Roman" w:hAnsi="Times New Roman" w:cs="Times New Roman"/>
          <w:color w:val="000000" w:themeColor="text1"/>
          <w:sz w:val="22"/>
          <w:szCs w:val="22"/>
        </w:rPr>
        <w:t xml:space="preserve">is </w:t>
      </w:r>
      <w:r w:rsidR="004802EA" w:rsidRPr="004802EA">
        <w:rPr>
          <w:rFonts w:ascii="Times New Roman" w:hAnsi="Times New Roman" w:cs="Times New Roman"/>
          <w:color w:val="000000" w:themeColor="text1"/>
          <w:sz w:val="22"/>
          <w:szCs w:val="22"/>
        </w:rPr>
        <w:t>pirkimo</w:t>
      </w:r>
      <w:r w:rsidR="00D34F40" w:rsidRPr="004802EA">
        <w:rPr>
          <w:rFonts w:ascii="Times New Roman" w:hAnsi="Times New Roman" w:cs="Times New Roman"/>
          <w:color w:val="000000" w:themeColor="text1"/>
          <w:sz w:val="22"/>
          <w:szCs w:val="22"/>
        </w:rPr>
        <w:t xml:space="preserve"> pasiūlymų eilės pirmojoje vietoje.</w:t>
      </w:r>
    </w:p>
    <w:p w14:paraId="60FEBC05" w14:textId="4D054F59" w:rsidR="001A25FD" w:rsidRDefault="006069F0" w:rsidP="00FD4C13">
      <w:pPr>
        <w:pStyle w:val="ListParagraph"/>
        <w:spacing w:after="0" w:line="20" w:lineRule="atLeast"/>
        <w:ind w:left="0" w:firstLine="567"/>
        <w:jc w:val="both"/>
        <w:rPr>
          <w:rStyle w:val="cf01"/>
          <w:rFonts w:ascii="Times New Roman" w:hAnsi="Times New Roman" w:cs="Times New Roman"/>
          <w:b/>
          <w:bCs/>
          <w:sz w:val="22"/>
          <w:szCs w:val="22"/>
        </w:rPr>
      </w:pPr>
      <w:r w:rsidRPr="004802EA">
        <w:rPr>
          <w:rStyle w:val="cf01"/>
          <w:rFonts w:ascii="Times New Roman" w:hAnsi="Times New Roman" w:cs="Times New Roman"/>
          <w:sz w:val="22"/>
          <w:szCs w:val="22"/>
        </w:rPr>
        <w:t xml:space="preserve">9.3. </w:t>
      </w:r>
      <w:r w:rsidR="00A9488B" w:rsidRPr="004802EA">
        <w:rPr>
          <w:rStyle w:val="cf01"/>
          <w:rFonts w:ascii="Times New Roman" w:hAnsi="Times New Roman" w:cs="Times New Roman"/>
          <w:sz w:val="22"/>
          <w:szCs w:val="22"/>
        </w:rPr>
        <w:t>Perkančioji organizacija atmes tiekėjo pasiūlymą, jei</w:t>
      </w:r>
      <w:r w:rsidR="00195572" w:rsidRPr="004802EA">
        <w:rPr>
          <w:rStyle w:val="cf01"/>
          <w:rFonts w:ascii="Times New Roman" w:hAnsi="Times New Roman" w:cs="Times New Roman"/>
          <w:sz w:val="22"/>
          <w:szCs w:val="22"/>
        </w:rPr>
        <w:t xml:space="preserve">gu kartu su pasiūlymu </w:t>
      </w:r>
      <w:r w:rsidR="00B2125E" w:rsidRPr="004802EA">
        <w:rPr>
          <w:rStyle w:val="cf01"/>
          <w:rFonts w:ascii="Times New Roman" w:hAnsi="Times New Roman" w:cs="Times New Roman"/>
          <w:sz w:val="22"/>
          <w:szCs w:val="22"/>
        </w:rPr>
        <w:t xml:space="preserve">nebus pateikti šie </w:t>
      </w:r>
      <w:r w:rsidR="002C4617">
        <w:rPr>
          <w:rStyle w:val="cf01"/>
          <w:rFonts w:ascii="Times New Roman" w:hAnsi="Times New Roman" w:cs="Times New Roman"/>
          <w:sz w:val="22"/>
          <w:szCs w:val="22"/>
        </w:rPr>
        <w:t>p</w:t>
      </w:r>
      <w:r w:rsidR="00B2125E" w:rsidRPr="004802EA">
        <w:rPr>
          <w:rStyle w:val="cf01"/>
          <w:rFonts w:ascii="Times New Roman" w:hAnsi="Times New Roman" w:cs="Times New Roman"/>
          <w:sz w:val="22"/>
          <w:szCs w:val="22"/>
        </w:rPr>
        <w:t>irkimo sąlygose reikalaujami pateikti dokumentai:</w:t>
      </w:r>
      <w:r w:rsidR="008D12AC" w:rsidRPr="004802EA">
        <w:rPr>
          <w:rStyle w:val="cf01"/>
          <w:rFonts w:ascii="Times New Roman" w:hAnsi="Times New Roman" w:cs="Times New Roman"/>
          <w:sz w:val="22"/>
          <w:szCs w:val="22"/>
        </w:rPr>
        <w:t xml:space="preserve"> </w:t>
      </w:r>
      <w:r w:rsidR="00981978" w:rsidRPr="00BC536A">
        <w:rPr>
          <w:rStyle w:val="cf01"/>
          <w:rFonts w:ascii="Times New Roman" w:hAnsi="Times New Roman" w:cs="Times New Roman"/>
          <w:b/>
          <w:bCs/>
          <w:sz w:val="22"/>
          <w:szCs w:val="22"/>
        </w:rPr>
        <w:t>6 priedas „Pasiūlymo forma“ ir 2</w:t>
      </w:r>
      <w:r w:rsidR="00894B36" w:rsidRPr="00BC536A">
        <w:rPr>
          <w:rStyle w:val="cf01"/>
          <w:rFonts w:ascii="Times New Roman" w:hAnsi="Times New Roman" w:cs="Times New Roman"/>
          <w:b/>
          <w:bCs/>
          <w:sz w:val="22"/>
          <w:szCs w:val="22"/>
        </w:rPr>
        <w:t xml:space="preserve"> </w:t>
      </w:r>
      <w:r w:rsidR="00981978" w:rsidRPr="00BC536A">
        <w:rPr>
          <w:rStyle w:val="cf01"/>
          <w:rFonts w:ascii="Times New Roman" w:hAnsi="Times New Roman" w:cs="Times New Roman"/>
          <w:b/>
          <w:bCs/>
          <w:sz w:val="22"/>
          <w:szCs w:val="22"/>
        </w:rPr>
        <w:t>priede „Techninė specifikacija“ nurodyta</w:t>
      </w:r>
      <w:r w:rsidR="00FF150E" w:rsidRPr="00BC536A">
        <w:rPr>
          <w:rStyle w:val="cf01"/>
          <w:rFonts w:ascii="Times New Roman" w:hAnsi="Times New Roman" w:cs="Times New Roman"/>
          <w:b/>
          <w:bCs/>
          <w:sz w:val="22"/>
          <w:szCs w:val="22"/>
        </w:rPr>
        <w:t xml:space="preserve"> 2</w:t>
      </w:r>
      <w:r w:rsidR="00981978" w:rsidRPr="00BC536A">
        <w:rPr>
          <w:rStyle w:val="cf01"/>
          <w:rFonts w:ascii="Times New Roman" w:hAnsi="Times New Roman" w:cs="Times New Roman"/>
          <w:b/>
          <w:bCs/>
          <w:sz w:val="22"/>
          <w:szCs w:val="22"/>
        </w:rPr>
        <w:t xml:space="preserve"> lentelė „Detali techninė specifikacij</w:t>
      </w:r>
      <w:r w:rsidR="005D0D15" w:rsidRPr="00BC536A">
        <w:rPr>
          <w:rStyle w:val="cf01"/>
          <w:rFonts w:ascii="Times New Roman" w:hAnsi="Times New Roman" w:cs="Times New Roman"/>
          <w:b/>
          <w:bCs/>
          <w:sz w:val="22"/>
          <w:szCs w:val="22"/>
        </w:rPr>
        <w:t>a</w:t>
      </w:r>
      <w:r w:rsidR="00981978" w:rsidRPr="00BC536A">
        <w:rPr>
          <w:rStyle w:val="cf01"/>
          <w:rFonts w:ascii="Times New Roman" w:hAnsi="Times New Roman" w:cs="Times New Roman"/>
          <w:b/>
          <w:bCs/>
          <w:sz w:val="22"/>
          <w:szCs w:val="22"/>
        </w:rPr>
        <w:t>“.</w:t>
      </w:r>
    </w:p>
    <w:p w14:paraId="5AAABF0D" w14:textId="77777777" w:rsidR="009E16D7" w:rsidRDefault="009E16D7"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3" w:name="_Ref39425999"/>
      <w:bookmarkStart w:id="44" w:name="_Ref39426005"/>
      <w:bookmarkStart w:id="45"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3"/>
      <w:bookmarkEnd w:id="44"/>
      <w:bookmarkEnd w:id="45"/>
    </w:p>
    <w:p w14:paraId="37E0E7BC" w14:textId="38772F35" w:rsidR="00EF4603" w:rsidRDefault="00DF4402" w:rsidP="00FD4C13">
      <w:pPr>
        <w:spacing w:after="0" w:line="240" w:lineRule="auto"/>
        <w:ind w:firstLine="567"/>
        <w:jc w:val="both"/>
        <w:rPr>
          <w:rFonts w:ascii="Times New Roman" w:hAnsi="Times New Roman" w:cs="Times New Roman"/>
          <w:sz w:val="22"/>
          <w:szCs w:val="22"/>
        </w:rPr>
      </w:pPr>
      <w:r w:rsidRPr="004802EA">
        <w:rPr>
          <w:rFonts w:ascii="Times New Roman" w:eastAsiaTheme="minorHAnsi" w:hAnsi="Times New Roman" w:cs="Times New Roman"/>
          <w:sz w:val="22"/>
          <w:szCs w:val="22"/>
          <w:lang w:eastAsia="en-US"/>
        </w:rPr>
        <w:t xml:space="preserve">10.1. </w:t>
      </w:r>
      <w:r w:rsidR="00EF4603" w:rsidRPr="004802EA">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4824BE">
        <w:rPr>
          <w:rFonts w:ascii="Times New Roman" w:hAnsi="Times New Roman" w:cs="Times New Roman"/>
          <w:color w:val="000000" w:themeColor="text1"/>
          <w:sz w:val="22"/>
          <w:szCs w:val="22"/>
        </w:rPr>
        <w:t>p</w:t>
      </w:r>
      <w:r w:rsidR="00EF4603" w:rsidRPr="004802EA">
        <w:rPr>
          <w:rFonts w:ascii="Times New Roman" w:hAnsi="Times New Roman" w:cs="Times New Roman"/>
          <w:color w:val="000000" w:themeColor="text1"/>
          <w:sz w:val="22"/>
          <w:szCs w:val="22"/>
        </w:rPr>
        <w:t>irkimo sąlygose</w:t>
      </w:r>
      <w:r w:rsidR="00EF4603" w:rsidRPr="004802EA">
        <w:rPr>
          <w:rFonts w:ascii="Times New Roman" w:hAnsi="Times New Roman" w:cs="Times New Roman"/>
          <w:color w:val="0070C0"/>
          <w:sz w:val="22"/>
          <w:szCs w:val="22"/>
        </w:rPr>
        <w:t xml:space="preserve"> </w:t>
      </w:r>
      <w:r w:rsidR="00EF4603" w:rsidRPr="004802EA">
        <w:rPr>
          <w:rFonts w:ascii="Times New Roman" w:hAnsi="Times New Roman" w:cs="Times New Roman"/>
          <w:color w:val="000000" w:themeColor="text1"/>
          <w:sz w:val="22"/>
          <w:szCs w:val="22"/>
        </w:rPr>
        <w:t>nustatyta tvarka, bus pripažintas laimėjęs</w:t>
      </w:r>
      <w:r w:rsidR="008B214E" w:rsidRPr="00DB1F7E">
        <w:rPr>
          <w:rFonts w:ascii="Times New Roman" w:hAnsi="Times New Roman" w:cs="Times New Roman"/>
          <w:color w:val="000000" w:themeColor="text1"/>
          <w:sz w:val="22"/>
          <w:szCs w:val="22"/>
        </w:rPr>
        <w:t>, o jei pirkimas skaidomas į dalis – su tiekėjais, kurių pasiūlymai bus pripažinti laimėję</w:t>
      </w:r>
      <w:r w:rsidR="00EF4603" w:rsidRPr="004802EA">
        <w:rPr>
          <w:rFonts w:ascii="Times New Roman" w:hAnsi="Times New Roman" w:cs="Times New Roman"/>
          <w:color w:val="000000" w:themeColor="text1"/>
          <w:sz w:val="22"/>
          <w:szCs w:val="22"/>
        </w:rPr>
        <w:t xml:space="preserve">. </w:t>
      </w:r>
      <w:r w:rsidR="00EF4603" w:rsidRPr="00DB1F7E">
        <w:rPr>
          <w:rFonts w:ascii="Times New Roman" w:hAnsi="Times New Roman" w:cs="Times New Roman"/>
          <w:color w:val="000000" w:themeColor="text1"/>
          <w:sz w:val="22"/>
          <w:szCs w:val="22"/>
        </w:rPr>
        <w:t xml:space="preserve">Sutarties </w:t>
      </w:r>
      <w:r w:rsidR="00EF4603" w:rsidRPr="004802EA">
        <w:rPr>
          <w:rFonts w:ascii="Times New Roman" w:hAnsi="Times New Roman" w:cs="Times New Roman"/>
          <w:sz w:val="22"/>
          <w:szCs w:val="22"/>
        </w:rPr>
        <w:t xml:space="preserve">sąlygos pateikiamos </w:t>
      </w:r>
      <w:r w:rsidR="004824BE">
        <w:rPr>
          <w:rFonts w:ascii="Times New Roman" w:hAnsi="Times New Roman" w:cs="Times New Roman"/>
          <w:color w:val="000000" w:themeColor="text1"/>
          <w:sz w:val="22"/>
          <w:szCs w:val="22"/>
        </w:rPr>
        <w:t>specialiųjų p</w:t>
      </w:r>
      <w:r w:rsidR="004824BE" w:rsidRPr="004E2BB6">
        <w:rPr>
          <w:rFonts w:ascii="Times New Roman" w:hAnsi="Times New Roman" w:cs="Times New Roman"/>
          <w:color w:val="000000" w:themeColor="text1"/>
          <w:sz w:val="22"/>
          <w:szCs w:val="22"/>
        </w:rPr>
        <w:t>irkimo</w:t>
      </w:r>
      <w:r w:rsidR="00EF4603" w:rsidRPr="004802EA">
        <w:rPr>
          <w:rFonts w:ascii="Times New Roman" w:hAnsi="Times New Roman" w:cs="Times New Roman"/>
          <w:sz w:val="22"/>
          <w:szCs w:val="22"/>
        </w:rPr>
        <w:t xml:space="preserve"> sąlygų 11 priede</w:t>
      </w:r>
      <w:r w:rsidR="00EF4603">
        <w:rPr>
          <w:rFonts w:ascii="Times New Roman" w:hAnsi="Times New Roman" w:cs="Times New Roman"/>
          <w:sz w:val="22"/>
          <w:szCs w:val="22"/>
        </w:rPr>
        <w:t>.</w:t>
      </w:r>
    </w:p>
    <w:p w14:paraId="57FDBC27" w14:textId="737B5E71" w:rsidR="002955C5" w:rsidRPr="004802EA" w:rsidRDefault="00CE7505" w:rsidP="00CE7505">
      <w:pPr>
        <w:spacing w:after="0" w:line="20" w:lineRule="atLeast"/>
        <w:ind w:firstLine="567"/>
        <w:jc w:val="both"/>
        <w:rPr>
          <w:rFonts w:ascii="Times New Roman" w:eastAsiaTheme="minorHAnsi" w:hAnsi="Times New Roman" w:cs="Times New Roman"/>
          <w:sz w:val="22"/>
          <w:szCs w:val="22"/>
        </w:rPr>
      </w:pPr>
      <w:r w:rsidRPr="004802EA">
        <w:rPr>
          <w:rFonts w:ascii="Times New Roman" w:hAnsi="Times New Roman" w:cs="Times New Roman"/>
          <w:bCs/>
          <w:sz w:val="22"/>
          <w:szCs w:val="22"/>
        </w:rPr>
        <w:t>10.</w:t>
      </w:r>
      <w:r w:rsidR="00444C09">
        <w:rPr>
          <w:rFonts w:ascii="Times New Roman" w:hAnsi="Times New Roman" w:cs="Times New Roman"/>
          <w:bCs/>
          <w:sz w:val="22"/>
          <w:szCs w:val="22"/>
        </w:rPr>
        <w:t>2</w:t>
      </w:r>
      <w:r w:rsidRPr="004802EA">
        <w:rPr>
          <w:rFonts w:ascii="Times New Roman" w:hAnsi="Times New Roman" w:cs="Times New Roman"/>
          <w:bCs/>
          <w:sz w:val="22"/>
          <w:szCs w:val="22"/>
        </w:rPr>
        <w:t xml:space="preserve">. </w:t>
      </w:r>
      <w:r w:rsidR="002955C5" w:rsidRPr="004802EA">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802EA">
        <w:rPr>
          <w:rFonts w:ascii="Times New Roman" w:hAnsi="Times New Roman" w:cs="Times New Roman"/>
          <w:sz w:val="22"/>
          <w:szCs w:val="22"/>
        </w:rPr>
        <w:t xml:space="preserve">perkančioji </w:t>
      </w:r>
      <w:r w:rsidR="002C4696" w:rsidRPr="004802EA">
        <w:rPr>
          <w:rFonts w:ascii="Times New Roman" w:hAnsi="Times New Roman" w:cs="Times New Roman"/>
          <w:color w:val="000000"/>
          <w:sz w:val="22"/>
          <w:szCs w:val="22"/>
        </w:rPr>
        <w:t xml:space="preserve">organizacija nereikalauja, kad ši </w:t>
      </w:r>
      <w:r w:rsidR="002C4696" w:rsidRPr="004802EA">
        <w:rPr>
          <w:rFonts w:ascii="Times New Roman" w:hAnsi="Times New Roman" w:cs="Times New Roman"/>
          <w:bCs/>
          <w:sz w:val="22"/>
          <w:szCs w:val="22"/>
        </w:rPr>
        <w:t>tiekėjų</w:t>
      </w:r>
      <w:r w:rsidR="002C4696" w:rsidRPr="004802EA">
        <w:rPr>
          <w:rFonts w:ascii="Times New Roman" w:hAnsi="Times New Roman" w:cs="Times New Roman"/>
          <w:color w:val="000000"/>
          <w:sz w:val="22"/>
          <w:szCs w:val="22"/>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6"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6"/>
    </w:p>
    <w:p w14:paraId="3F0AACDA" w14:textId="242826CF" w:rsidR="00B24CC8" w:rsidRPr="00B46282"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B46282">
        <w:rPr>
          <w:rFonts w:ascii="Times New Roman" w:eastAsia="Calibri" w:hAnsi="Times New Roman" w:cs="Times New Roman"/>
          <w:sz w:val="22"/>
          <w:szCs w:val="22"/>
        </w:rPr>
        <w:t>11.</w:t>
      </w:r>
      <w:r w:rsidR="00827A47" w:rsidRPr="00B46282">
        <w:rPr>
          <w:rFonts w:ascii="Times New Roman" w:eastAsia="Calibri" w:hAnsi="Times New Roman" w:cs="Times New Roman"/>
          <w:sz w:val="22"/>
          <w:szCs w:val="22"/>
        </w:rPr>
        <w:t>1</w:t>
      </w:r>
      <w:r w:rsidRPr="00B46282">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w:t>
      </w:r>
      <w:r w:rsidRPr="00B46282">
        <w:rPr>
          <w:rFonts w:ascii="Times New Roman" w:eastAsia="Calibri" w:hAnsi="Times New Roman" w:cs="Times New Roman"/>
          <w:sz w:val="22"/>
          <w:szCs w:val="22"/>
        </w:rPr>
        <w:lastRenderedPageBreak/>
        <w:t xml:space="preserve">keliamiems reikalavimams (ši nuostata netaikoma teikiant atsakingų asmenų už pasiūlymo pateikimą bei sutarties vykdymą kontaktinius asmens duomenis). </w:t>
      </w:r>
    </w:p>
    <w:sectPr w:rsidR="00B24CC8" w:rsidRPr="00B46282"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9F3E5" w14:textId="77777777" w:rsidR="00B64D35" w:rsidRDefault="00B64D35" w:rsidP="00D05666">
      <w:r>
        <w:separator/>
      </w:r>
    </w:p>
  </w:endnote>
  <w:endnote w:type="continuationSeparator" w:id="0">
    <w:p w14:paraId="69191168" w14:textId="77777777" w:rsidR="00B64D35" w:rsidRDefault="00B64D35" w:rsidP="00D05666">
      <w:r>
        <w:continuationSeparator/>
      </w:r>
    </w:p>
  </w:endnote>
  <w:endnote w:type="continuationNotice" w:id="1">
    <w:p w14:paraId="6333E5AA" w14:textId="77777777" w:rsidR="00B64D35" w:rsidRDefault="00B64D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118BD" w14:textId="77777777" w:rsidR="00B64D35" w:rsidRDefault="00B64D35" w:rsidP="00D05666">
      <w:r>
        <w:separator/>
      </w:r>
    </w:p>
  </w:footnote>
  <w:footnote w:type="continuationSeparator" w:id="0">
    <w:p w14:paraId="7B98D20B" w14:textId="77777777" w:rsidR="00B64D35" w:rsidRDefault="00B64D35" w:rsidP="00D05666">
      <w:r>
        <w:continuationSeparator/>
      </w:r>
    </w:p>
  </w:footnote>
  <w:footnote w:type="continuationNotice" w:id="1">
    <w:p w14:paraId="26EF536A" w14:textId="77777777" w:rsidR="00B64D35" w:rsidRDefault="00B64D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8EC8F6BA"/>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sz w:val="22"/>
        <w:szCs w:val="22"/>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3CDA2D57"/>
    <w:multiLevelType w:val="hybridMultilevel"/>
    <w:tmpl w:val="3F4243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9"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2"/>
  </w:num>
  <w:num w:numId="4" w16cid:durableId="1005672689">
    <w:abstractNumId w:val="25"/>
  </w:num>
  <w:num w:numId="5" w16cid:durableId="69432458">
    <w:abstractNumId w:val="18"/>
  </w:num>
  <w:num w:numId="6" w16cid:durableId="1593278440">
    <w:abstractNumId w:val="20"/>
  </w:num>
  <w:num w:numId="7" w16cid:durableId="1290866192">
    <w:abstractNumId w:val="33"/>
  </w:num>
  <w:num w:numId="8" w16cid:durableId="1895383264">
    <w:abstractNumId w:val="17"/>
  </w:num>
  <w:num w:numId="9" w16cid:durableId="1570654956">
    <w:abstractNumId w:val="31"/>
  </w:num>
  <w:num w:numId="10" w16cid:durableId="1951273988">
    <w:abstractNumId w:val="12"/>
  </w:num>
  <w:num w:numId="11" w16cid:durableId="148640192">
    <w:abstractNumId w:val="2"/>
  </w:num>
  <w:num w:numId="12" w16cid:durableId="223570020">
    <w:abstractNumId w:val="3"/>
  </w:num>
  <w:num w:numId="13" w16cid:durableId="734280950">
    <w:abstractNumId w:val="32"/>
  </w:num>
  <w:num w:numId="14" w16cid:durableId="305739902">
    <w:abstractNumId w:val="15"/>
  </w:num>
  <w:num w:numId="15" w16cid:durableId="1644389553">
    <w:abstractNumId w:val="5"/>
  </w:num>
  <w:num w:numId="16" w16cid:durableId="1299264839">
    <w:abstractNumId w:val="19"/>
  </w:num>
  <w:num w:numId="17" w16cid:durableId="1639532817">
    <w:abstractNumId w:val="11"/>
  </w:num>
  <w:num w:numId="18" w16cid:durableId="1221526241">
    <w:abstractNumId w:val="34"/>
  </w:num>
  <w:num w:numId="19" w16cid:durableId="1933388770">
    <w:abstractNumId w:val="0"/>
  </w:num>
  <w:num w:numId="20" w16cid:durableId="1318921492">
    <w:abstractNumId w:val="16"/>
  </w:num>
  <w:num w:numId="21" w16cid:durableId="240913928">
    <w:abstractNumId w:val="6"/>
  </w:num>
  <w:num w:numId="22" w16cid:durableId="1951428724">
    <w:abstractNumId w:val="28"/>
  </w:num>
  <w:num w:numId="23" w16cid:durableId="829710583">
    <w:abstractNumId w:val="27"/>
  </w:num>
  <w:num w:numId="24" w16cid:durableId="964312979">
    <w:abstractNumId w:val="8"/>
  </w:num>
  <w:num w:numId="25" w16cid:durableId="544175456">
    <w:abstractNumId w:val="24"/>
  </w:num>
  <w:num w:numId="26" w16cid:durableId="1819497487">
    <w:abstractNumId w:val="21"/>
  </w:num>
  <w:num w:numId="27" w16cid:durableId="572742807">
    <w:abstractNumId w:val="14"/>
  </w:num>
  <w:num w:numId="28" w16cid:durableId="349572664">
    <w:abstractNumId w:val="23"/>
  </w:num>
  <w:num w:numId="29" w16cid:durableId="1125084003">
    <w:abstractNumId w:val="26"/>
  </w:num>
  <w:num w:numId="30" w16cid:durableId="1015494516">
    <w:abstractNumId w:val="1"/>
  </w:num>
  <w:num w:numId="31" w16cid:durableId="1899971650">
    <w:abstractNumId w:val="29"/>
  </w:num>
  <w:num w:numId="32" w16cid:durableId="465702443">
    <w:abstractNumId w:val="30"/>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3"/>
  </w:num>
  <w:num w:numId="35" w16cid:durableId="237594339">
    <w:abstractNumId w:val="9"/>
  </w:num>
  <w:num w:numId="36" w16cid:durableId="116747475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A0"/>
    <w:rsid w:val="00000F53"/>
    <w:rsid w:val="00001073"/>
    <w:rsid w:val="0000122A"/>
    <w:rsid w:val="000013D3"/>
    <w:rsid w:val="00001455"/>
    <w:rsid w:val="00001CCF"/>
    <w:rsid w:val="00003568"/>
    <w:rsid w:val="00003A28"/>
    <w:rsid w:val="00003A3F"/>
    <w:rsid w:val="00004521"/>
    <w:rsid w:val="00004A08"/>
    <w:rsid w:val="00005F36"/>
    <w:rsid w:val="00006991"/>
    <w:rsid w:val="00006FE6"/>
    <w:rsid w:val="000074A0"/>
    <w:rsid w:val="00007D23"/>
    <w:rsid w:val="00007EC9"/>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B36"/>
    <w:rsid w:val="00046DDC"/>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659"/>
    <w:rsid w:val="000608EF"/>
    <w:rsid w:val="00061084"/>
    <w:rsid w:val="00061466"/>
    <w:rsid w:val="0006184F"/>
    <w:rsid w:val="00061E86"/>
    <w:rsid w:val="0006300C"/>
    <w:rsid w:val="000631F1"/>
    <w:rsid w:val="00063F5D"/>
    <w:rsid w:val="00064868"/>
    <w:rsid w:val="0006575D"/>
    <w:rsid w:val="000659E9"/>
    <w:rsid w:val="00066BB9"/>
    <w:rsid w:val="00066D29"/>
    <w:rsid w:val="00066F90"/>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347"/>
    <w:rsid w:val="00075499"/>
    <w:rsid w:val="00075511"/>
    <w:rsid w:val="00075682"/>
    <w:rsid w:val="000759DA"/>
    <w:rsid w:val="00075B45"/>
    <w:rsid w:val="00075D27"/>
    <w:rsid w:val="00076FB7"/>
    <w:rsid w:val="00077EC8"/>
    <w:rsid w:val="00080396"/>
    <w:rsid w:val="000809E9"/>
    <w:rsid w:val="00080EE8"/>
    <w:rsid w:val="00080F53"/>
    <w:rsid w:val="0008241E"/>
    <w:rsid w:val="00082A0C"/>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2E1"/>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37F7"/>
    <w:rsid w:val="000A3EEA"/>
    <w:rsid w:val="000A5738"/>
    <w:rsid w:val="000A5FB1"/>
    <w:rsid w:val="000A6671"/>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C006A"/>
    <w:rsid w:val="000C02F3"/>
    <w:rsid w:val="000C06E9"/>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380"/>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4C0"/>
    <w:rsid w:val="000F6ED9"/>
    <w:rsid w:val="000F7102"/>
    <w:rsid w:val="00100B38"/>
    <w:rsid w:val="001010F7"/>
    <w:rsid w:val="00101313"/>
    <w:rsid w:val="00101C48"/>
    <w:rsid w:val="00101C82"/>
    <w:rsid w:val="0010270D"/>
    <w:rsid w:val="00102989"/>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010"/>
    <w:rsid w:val="0012639E"/>
    <w:rsid w:val="00126B75"/>
    <w:rsid w:val="00127196"/>
    <w:rsid w:val="001275FB"/>
    <w:rsid w:val="00127F38"/>
    <w:rsid w:val="0013010B"/>
    <w:rsid w:val="00130784"/>
    <w:rsid w:val="00131327"/>
    <w:rsid w:val="0013140B"/>
    <w:rsid w:val="00131BA4"/>
    <w:rsid w:val="00132314"/>
    <w:rsid w:val="001329A7"/>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957"/>
    <w:rsid w:val="00143C1F"/>
    <w:rsid w:val="0014414A"/>
    <w:rsid w:val="00145B8E"/>
    <w:rsid w:val="00146BC9"/>
    <w:rsid w:val="00147A63"/>
    <w:rsid w:val="00147A8C"/>
    <w:rsid w:val="0015079A"/>
    <w:rsid w:val="00150CFB"/>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1C"/>
    <w:rsid w:val="00166073"/>
    <w:rsid w:val="00166399"/>
    <w:rsid w:val="0016665C"/>
    <w:rsid w:val="00166EB7"/>
    <w:rsid w:val="00167192"/>
    <w:rsid w:val="00167555"/>
    <w:rsid w:val="00167799"/>
    <w:rsid w:val="001677AE"/>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B38"/>
    <w:rsid w:val="00194F8E"/>
    <w:rsid w:val="001954F1"/>
    <w:rsid w:val="00195572"/>
    <w:rsid w:val="0019597B"/>
    <w:rsid w:val="00195BD8"/>
    <w:rsid w:val="00195C8A"/>
    <w:rsid w:val="001962C1"/>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77FA"/>
    <w:rsid w:val="001C19D9"/>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7BC"/>
    <w:rsid w:val="001C7F48"/>
    <w:rsid w:val="001D092F"/>
    <w:rsid w:val="001D2623"/>
    <w:rsid w:val="001D2B22"/>
    <w:rsid w:val="001D37D8"/>
    <w:rsid w:val="001D3C02"/>
    <w:rsid w:val="001D41A8"/>
    <w:rsid w:val="001D5752"/>
    <w:rsid w:val="001D612E"/>
    <w:rsid w:val="001D65F8"/>
    <w:rsid w:val="001D6BE8"/>
    <w:rsid w:val="001D7492"/>
    <w:rsid w:val="001D7890"/>
    <w:rsid w:val="001D7C4B"/>
    <w:rsid w:val="001E0107"/>
    <w:rsid w:val="001E06F5"/>
    <w:rsid w:val="001E1BA0"/>
    <w:rsid w:val="001E250F"/>
    <w:rsid w:val="001E2BC5"/>
    <w:rsid w:val="001E3801"/>
    <w:rsid w:val="001E3D5A"/>
    <w:rsid w:val="001E4C29"/>
    <w:rsid w:val="001E54E0"/>
    <w:rsid w:val="001E5701"/>
    <w:rsid w:val="001E61DF"/>
    <w:rsid w:val="001E76C7"/>
    <w:rsid w:val="001E7BEA"/>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2C7B"/>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A0B"/>
    <w:rsid w:val="00221CC0"/>
    <w:rsid w:val="0022234B"/>
    <w:rsid w:val="00223429"/>
    <w:rsid w:val="0022359D"/>
    <w:rsid w:val="00223614"/>
    <w:rsid w:val="00224D1B"/>
    <w:rsid w:val="00224F0F"/>
    <w:rsid w:val="002256CF"/>
    <w:rsid w:val="00225BEF"/>
    <w:rsid w:val="00226021"/>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81"/>
    <w:rsid w:val="0027399D"/>
    <w:rsid w:val="00273F59"/>
    <w:rsid w:val="00274C8A"/>
    <w:rsid w:val="00274E50"/>
    <w:rsid w:val="0027575B"/>
    <w:rsid w:val="00275B72"/>
    <w:rsid w:val="00276D8E"/>
    <w:rsid w:val="00276EDF"/>
    <w:rsid w:val="00277123"/>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8636B"/>
    <w:rsid w:val="002907D9"/>
    <w:rsid w:val="00290850"/>
    <w:rsid w:val="00290E7C"/>
    <w:rsid w:val="00290F12"/>
    <w:rsid w:val="00291DCB"/>
    <w:rsid w:val="0029216D"/>
    <w:rsid w:val="002926A1"/>
    <w:rsid w:val="002941F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2E01"/>
    <w:rsid w:val="002D3712"/>
    <w:rsid w:val="002D48BB"/>
    <w:rsid w:val="002D4A27"/>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02A"/>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36F13"/>
    <w:rsid w:val="003406FD"/>
    <w:rsid w:val="00340F7A"/>
    <w:rsid w:val="00341484"/>
    <w:rsid w:val="00341929"/>
    <w:rsid w:val="00341BBD"/>
    <w:rsid w:val="00341D9A"/>
    <w:rsid w:val="00342826"/>
    <w:rsid w:val="00342B7D"/>
    <w:rsid w:val="00343586"/>
    <w:rsid w:val="003436A3"/>
    <w:rsid w:val="00343AFE"/>
    <w:rsid w:val="0034460F"/>
    <w:rsid w:val="00345141"/>
    <w:rsid w:val="003451F8"/>
    <w:rsid w:val="003453C2"/>
    <w:rsid w:val="00345695"/>
    <w:rsid w:val="00346410"/>
    <w:rsid w:val="00347031"/>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9EB"/>
    <w:rsid w:val="00365B87"/>
    <w:rsid w:val="003660B8"/>
    <w:rsid w:val="0036635F"/>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49"/>
    <w:rsid w:val="00387630"/>
    <w:rsid w:val="003903FB"/>
    <w:rsid w:val="0039114B"/>
    <w:rsid w:val="0039183A"/>
    <w:rsid w:val="0039299B"/>
    <w:rsid w:val="003929AA"/>
    <w:rsid w:val="00393698"/>
    <w:rsid w:val="00394C27"/>
    <w:rsid w:val="003951CE"/>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197C"/>
    <w:rsid w:val="003D274E"/>
    <w:rsid w:val="003D33F6"/>
    <w:rsid w:val="003D3597"/>
    <w:rsid w:val="003D41F3"/>
    <w:rsid w:val="003D5725"/>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7D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1A9"/>
    <w:rsid w:val="00401471"/>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3B9"/>
    <w:rsid w:val="004147BD"/>
    <w:rsid w:val="004156D9"/>
    <w:rsid w:val="004157B6"/>
    <w:rsid w:val="00415D62"/>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009F"/>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30A8"/>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DD4"/>
    <w:rsid w:val="004C7E0B"/>
    <w:rsid w:val="004C7E53"/>
    <w:rsid w:val="004C7E99"/>
    <w:rsid w:val="004D017C"/>
    <w:rsid w:val="004D0D93"/>
    <w:rsid w:val="004D1010"/>
    <w:rsid w:val="004D1512"/>
    <w:rsid w:val="004D248A"/>
    <w:rsid w:val="004D2A31"/>
    <w:rsid w:val="004D3BE3"/>
    <w:rsid w:val="004D459D"/>
    <w:rsid w:val="004D4C7B"/>
    <w:rsid w:val="004D62E6"/>
    <w:rsid w:val="004D7647"/>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57AF"/>
    <w:rsid w:val="004E63B6"/>
    <w:rsid w:val="004E6AD3"/>
    <w:rsid w:val="004E6BF0"/>
    <w:rsid w:val="004E6F7E"/>
    <w:rsid w:val="004E71CB"/>
    <w:rsid w:val="004E776B"/>
    <w:rsid w:val="004E78ED"/>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2EB6"/>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3B88"/>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0A58"/>
    <w:rsid w:val="00582CE9"/>
    <w:rsid w:val="00583195"/>
    <w:rsid w:val="0058377F"/>
    <w:rsid w:val="00583982"/>
    <w:rsid w:val="00583B84"/>
    <w:rsid w:val="00584DCA"/>
    <w:rsid w:val="0058525D"/>
    <w:rsid w:val="00585C84"/>
    <w:rsid w:val="0058603B"/>
    <w:rsid w:val="00587015"/>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1BA6"/>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94"/>
    <w:rsid w:val="005C17C2"/>
    <w:rsid w:val="005C1E12"/>
    <w:rsid w:val="005C3A73"/>
    <w:rsid w:val="005C3F18"/>
    <w:rsid w:val="005C5BD5"/>
    <w:rsid w:val="005C63D8"/>
    <w:rsid w:val="005C6C2A"/>
    <w:rsid w:val="005C6D8F"/>
    <w:rsid w:val="005D08AD"/>
    <w:rsid w:val="005D0CD2"/>
    <w:rsid w:val="005D0D15"/>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260"/>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C56"/>
    <w:rsid w:val="00603E31"/>
    <w:rsid w:val="006041B7"/>
    <w:rsid w:val="0060451D"/>
    <w:rsid w:val="00605629"/>
    <w:rsid w:val="00605D03"/>
    <w:rsid w:val="006069F0"/>
    <w:rsid w:val="00606FD4"/>
    <w:rsid w:val="0060795A"/>
    <w:rsid w:val="00607BCE"/>
    <w:rsid w:val="00607C46"/>
    <w:rsid w:val="0061025A"/>
    <w:rsid w:val="006102F3"/>
    <w:rsid w:val="006107AF"/>
    <w:rsid w:val="0061089A"/>
    <w:rsid w:val="0061093E"/>
    <w:rsid w:val="00610EC6"/>
    <w:rsid w:val="006119DC"/>
    <w:rsid w:val="00612434"/>
    <w:rsid w:val="0061269C"/>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36F66"/>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6D9"/>
    <w:rsid w:val="00662701"/>
    <w:rsid w:val="00662711"/>
    <w:rsid w:val="0066271C"/>
    <w:rsid w:val="00662F72"/>
    <w:rsid w:val="00663099"/>
    <w:rsid w:val="00664184"/>
    <w:rsid w:val="00664C39"/>
    <w:rsid w:val="0066500F"/>
    <w:rsid w:val="00665508"/>
    <w:rsid w:val="00665791"/>
    <w:rsid w:val="00665D82"/>
    <w:rsid w:val="00670121"/>
    <w:rsid w:val="00670373"/>
    <w:rsid w:val="006706CD"/>
    <w:rsid w:val="006715F4"/>
    <w:rsid w:val="00671B2B"/>
    <w:rsid w:val="00671DB5"/>
    <w:rsid w:val="0067281B"/>
    <w:rsid w:val="0067282A"/>
    <w:rsid w:val="00673538"/>
    <w:rsid w:val="00675797"/>
    <w:rsid w:val="00675AFC"/>
    <w:rsid w:val="0067614C"/>
    <w:rsid w:val="00676607"/>
    <w:rsid w:val="006773B6"/>
    <w:rsid w:val="00677B0B"/>
    <w:rsid w:val="00677B22"/>
    <w:rsid w:val="00680281"/>
    <w:rsid w:val="00681CDE"/>
    <w:rsid w:val="00681E77"/>
    <w:rsid w:val="006824FC"/>
    <w:rsid w:val="00683217"/>
    <w:rsid w:val="006833A0"/>
    <w:rsid w:val="00683736"/>
    <w:rsid w:val="006837D6"/>
    <w:rsid w:val="006843AA"/>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6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B7FAB"/>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5B2"/>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34A4"/>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19C"/>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964"/>
    <w:rsid w:val="00754ABA"/>
    <w:rsid w:val="00754F0F"/>
    <w:rsid w:val="007552F1"/>
    <w:rsid w:val="007554D6"/>
    <w:rsid w:val="00755ABF"/>
    <w:rsid w:val="00755F3B"/>
    <w:rsid w:val="007560A1"/>
    <w:rsid w:val="007566CB"/>
    <w:rsid w:val="007576D9"/>
    <w:rsid w:val="00757947"/>
    <w:rsid w:val="00757968"/>
    <w:rsid w:val="007620BE"/>
    <w:rsid w:val="0076284D"/>
    <w:rsid w:val="00762B52"/>
    <w:rsid w:val="00762FB3"/>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4ADD"/>
    <w:rsid w:val="00785F17"/>
    <w:rsid w:val="007860B6"/>
    <w:rsid w:val="00786374"/>
    <w:rsid w:val="007869D1"/>
    <w:rsid w:val="00786D50"/>
    <w:rsid w:val="007872CB"/>
    <w:rsid w:val="007872CE"/>
    <w:rsid w:val="00787DC2"/>
    <w:rsid w:val="00787DFE"/>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254"/>
    <w:rsid w:val="00796EB0"/>
    <w:rsid w:val="007976F5"/>
    <w:rsid w:val="007A059A"/>
    <w:rsid w:val="007A130B"/>
    <w:rsid w:val="007A15EC"/>
    <w:rsid w:val="007A47A1"/>
    <w:rsid w:val="007A5905"/>
    <w:rsid w:val="007A5BDA"/>
    <w:rsid w:val="007A5D9C"/>
    <w:rsid w:val="007A679A"/>
    <w:rsid w:val="007A68AD"/>
    <w:rsid w:val="007A7447"/>
    <w:rsid w:val="007A7A6B"/>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4A61"/>
    <w:rsid w:val="007E50FE"/>
    <w:rsid w:val="007E5586"/>
    <w:rsid w:val="007E5F3B"/>
    <w:rsid w:val="007E5F55"/>
    <w:rsid w:val="007E625C"/>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3105"/>
    <w:rsid w:val="00813F27"/>
    <w:rsid w:val="0081425E"/>
    <w:rsid w:val="008142E7"/>
    <w:rsid w:val="00814F72"/>
    <w:rsid w:val="008150F0"/>
    <w:rsid w:val="008173E7"/>
    <w:rsid w:val="008176D9"/>
    <w:rsid w:val="00817D5A"/>
    <w:rsid w:val="00820AC9"/>
    <w:rsid w:val="00820E45"/>
    <w:rsid w:val="00820ECE"/>
    <w:rsid w:val="00821BB1"/>
    <w:rsid w:val="00822FE2"/>
    <w:rsid w:val="00823BF2"/>
    <w:rsid w:val="0082436A"/>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3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B1A"/>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2D8"/>
    <w:rsid w:val="00876B29"/>
    <w:rsid w:val="00876B6A"/>
    <w:rsid w:val="00876F48"/>
    <w:rsid w:val="00877A5D"/>
    <w:rsid w:val="008802B8"/>
    <w:rsid w:val="00881064"/>
    <w:rsid w:val="00881B1D"/>
    <w:rsid w:val="00881BFA"/>
    <w:rsid w:val="0088228F"/>
    <w:rsid w:val="00882826"/>
    <w:rsid w:val="00882F9E"/>
    <w:rsid w:val="00884B13"/>
    <w:rsid w:val="00884D1B"/>
    <w:rsid w:val="0088626E"/>
    <w:rsid w:val="008874E9"/>
    <w:rsid w:val="008877C1"/>
    <w:rsid w:val="00887B5D"/>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845"/>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221"/>
    <w:rsid w:val="008A74DE"/>
    <w:rsid w:val="008A788E"/>
    <w:rsid w:val="008A7E15"/>
    <w:rsid w:val="008B1FB2"/>
    <w:rsid w:val="008B214E"/>
    <w:rsid w:val="008B28D8"/>
    <w:rsid w:val="008B29A2"/>
    <w:rsid w:val="008B31B9"/>
    <w:rsid w:val="008B47EE"/>
    <w:rsid w:val="008B4851"/>
    <w:rsid w:val="008B4BFE"/>
    <w:rsid w:val="008B5444"/>
    <w:rsid w:val="008B569B"/>
    <w:rsid w:val="008B6309"/>
    <w:rsid w:val="008B6B87"/>
    <w:rsid w:val="008B6C07"/>
    <w:rsid w:val="008B6F14"/>
    <w:rsid w:val="008B6F18"/>
    <w:rsid w:val="008B7377"/>
    <w:rsid w:val="008B7396"/>
    <w:rsid w:val="008B7493"/>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DF"/>
    <w:rsid w:val="008D2C3D"/>
    <w:rsid w:val="008D2D3D"/>
    <w:rsid w:val="008D2D94"/>
    <w:rsid w:val="008D368F"/>
    <w:rsid w:val="008D37B0"/>
    <w:rsid w:val="008D3AE8"/>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6E9"/>
    <w:rsid w:val="00904BC4"/>
    <w:rsid w:val="009050AE"/>
    <w:rsid w:val="00905C8B"/>
    <w:rsid w:val="00905E8C"/>
    <w:rsid w:val="009079D3"/>
    <w:rsid w:val="0091044D"/>
    <w:rsid w:val="00910C39"/>
    <w:rsid w:val="00910DF8"/>
    <w:rsid w:val="00911B90"/>
    <w:rsid w:val="00911C54"/>
    <w:rsid w:val="00912086"/>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93C"/>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3DD"/>
    <w:rsid w:val="0093261C"/>
    <w:rsid w:val="00932F84"/>
    <w:rsid w:val="00933868"/>
    <w:rsid w:val="00935371"/>
    <w:rsid w:val="00935826"/>
    <w:rsid w:val="0093767A"/>
    <w:rsid w:val="00937A2E"/>
    <w:rsid w:val="009400B9"/>
    <w:rsid w:val="00940307"/>
    <w:rsid w:val="00940323"/>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111"/>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0D"/>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4E1"/>
    <w:rsid w:val="009978CF"/>
    <w:rsid w:val="009A0886"/>
    <w:rsid w:val="009A180D"/>
    <w:rsid w:val="009A201E"/>
    <w:rsid w:val="009A21ED"/>
    <w:rsid w:val="009A25CA"/>
    <w:rsid w:val="009A29A3"/>
    <w:rsid w:val="009A3A73"/>
    <w:rsid w:val="009A43BF"/>
    <w:rsid w:val="009A4B74"/>
    <w:rsid w:val="009A61DC"/>
    <w:rsid w:val="009A6678"/>
    <w:rsid w:val="009A7D11"/>
    <w:rsid w:val="009B1140"/>
    <w:rsid w:val="009B1258"/>
    <w:rsid w:val="009B1B7B"/>
    <w:rsid w:val="009B2047"/>
    <w:rsid w:val="009B2302"/>
    <w:rsid w:val="009B2628"/>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0DEE"/>
    <w:rsid w:val="009E16D7"/>
    <w:rsid w:val="009E1A81"/>
    <w:rsid w:val="009E1FD4"/>
    <w:rsid w:val="009E1FFB"/>
    <w:rsid w:val="009E20B7"/>
    <w:rsid w:val="009E2403"/>
    <w:rsid w:val="009E347C"/>
    <w:rsid w:val="009E3E43"/>
    <w:rsid w:val="009E3F75"/>
    <w:rsid w:val="009E43D5"/>
    <w:rsid w:val="009E46B6"/>
    <w:rsid w:val="009E46BC"/>
    <w:rsid w:val="009E4CDE"/>
    <w:rsid w:val="009E5359"/>
    <w:rsid w:val="009E61A9"/>
    <w:rsid w:val="009E6E3B"/>
    <w:rsid w:val="009E7474"/>
    <w:rsid w:val="009F0A4E"/>
    <w:rsid w:val="009F18CF"/>
    <w:rsid w:val="009F1F16"/>
    <w:rsid w:val="009F2048"/>
    <w:rsid w:val="009F2555"/>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AF"/>
    <w:rsid w:val="00A14090"/>
    <w:rsid w:val="00A147C9"/>
    <w:rsid w:val="00A14833"/>
    <w:rsid w:val="00A160FD"/>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3F37"/>
    <w:rsid w:val="00A343F4"/>
    <w:rsid w:val="00A351CC"/>
    <w:rsid w:val="00A3699B"/>
    <w:rsid w:val="00A36D58"/>
    <w:rsid w:val="00A37503"/>
    <w:rsid w:val="00A410A4"/>
    <w:rsid w:val="00A4136A"/>
    <w:rsid w:val="00A41AC1"/>
    <w:rsid w:val="00A41B87"/>
    <w:rsid w:val="00A41CA4"/>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60616"/>
    <w:rsid w:val="00A61612"/>
    <w:rsid w:val="00A6180D"/>
    <w:rsid w:val="00A62C51"/>
    <w:rsid w:val="00A632B0"/>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5334"/>
    <w:rsid w:val="00A865DA"/>
    <w:rsid w:val="00A8752D"/>
    <w:rsid w:val="00A90AF8"/>
    <w:rsid w:val="00A90FCF"/>
    <w:rsid w:val="00A91483"/>
    <w:rsid w:val="00A92611"/>
    <w:rsid w:val="00A934E0"/>
    <w:rsid w:val="00A940CF"/>
    <w:rsid w:val="00A94866"/>
    <w:rsid w:val="00A9488B"/>
    <w:rsid w:val="00A94A15"/>
    <w:rsid w:val="00A96518"/>
    <w:rsid w:val="00A96630"/>
    <w:rsid w:val="00A97192"/>
    <w:rsid w:val="00A97663"/>
    <w:rsid w:val="00A97EDD"/>
    <w:rsid w:val="00A97EF0"/>
    <w:rsid w:val="00AA0BAB"/>
    <w:rsid w:val="00AA0DC1"/>
    <w:rsid w:val="00AA1198"/>
    <w:rsid w:val="00AA126A"/>
    <w:rsid w:val="00AA17D0"/>
    <w:rsid w:val="00AA1BD7"/>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4BE"/>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03C"/>
    <w:rsid w:val="00AD0431"/>
    <w:rsid w:val="00AD0877"/>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0A99"/>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27F64"/>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3B13"/>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4D35"/>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2DBA"/>
    <w:rsid w:val="00B83109"/>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4AE"/>
    <w:rsid w:val="00B91FB8"/>
    <w:rsid w:val="00B9241A"/>
    <w:rsid w:val="00B937E7"/>
    <w:rsid w:val="00B93A46"/>
    <w:rsid w:val="00B946B2"/>
    <w:rsid w:val="00B95A24"/>
    <w:rsid w:val="00B9652B"/>
    <w:rsid w:val="00B96756"/>
    <w:rsid w:val="00B96A6C"/>
    <w:rsid w:val="00B96FD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6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2BC"/>
    <w:rsid w:val="00BE3B73"/>
    <w:rsid w:val="00BE3C0E"/>
    <w:rsid w:val="00BE598F"/>
    <w:rsid w:val="00BE7C72"/>
    <w:rsid w:val="00BF073D"/>
    <w:rsid w:val="00BF129F"/>
    <w:rsid w:val="00BF1959"/>
    <w:rsid w:val="00BF22F5"/>
    <w:rsid w:val="00BF2B58"/>
    <w:rsid w:val="00BF4594"/>
    <w:rsid w:val="00BF5AEB"/>
    <w:rsid w:val="00BF5B52"/>
    <w:rsid w:val="00BF6ABE"/>
    <w:rsid w:val="00BF6BED"/>
    <w:rsid w:val="00BF6C92"/>
    <w:rsid w:val="00BF73B5"/>
    <w:rsid w:val="00BF755A"/>
    <w:rsid w:val="00BF780E"/>
    <w:rsid w:val="00C00D05"/>
    <w:rsid w:val="00C00F86"/>
    <w:rsid w:val="00C01740"/>
    <w:rsid w:val="00C0177E"/>
    <w:rsid w:val="00C01B4A"/>
    <w:rsid w:val="00C01EE8"/>
    <w:rsid w:val="00C02B55"/>
    <w:rsid w:val="00C034F7"/>
    <w:rsid w:val="00C03B47"/>
    <w:rsid w:val="00C03EB7"/>
    <w:rsid w:val="00C04047"/>
    <w:rsid w:val="00C0416B"/>
    <w:rsid w:val="00C04406"/>
    <w:rsid w:val="00C0495E"/>
    <w:rsid w:val="00C04FFE"/>
    <w:rsid w:val="00C0533D"/>
    <w:rsid w:val="00C06C77"/>
    <w:rsid w:val="00C06CA3"/>
    <w:rsid w:val="00C06F50"/>
    <w:rsid w:val="00C07161"/>
    <w:rsid w:val="00C07279"/>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6F3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39E"/>
    <w:rsid w:val="00C61470"/>
    <w:rsid w:val="00C61989"/>
    <w:rsid w:val="00C619A2"/>
    <w:rsid w:val="00C62047"/>
    <w:rsid w:val="00C62355"/>
    <w:rsid w:val="00C62A29"/>
    <w:rsid w:val="00C62D98"/>
    <w:rsid w:val="00C6399F"/>
    <w:rsid w:val="00C63E24"/>
    <w:rsid w:val="00C643C7"/>
    <w:rsid w:val="00C6497D"/>
    <w:rsid w:val="00C649FF"/>
    <w:rsid w:val="00C64A65"/>
    <w:rsid w:val="00C65249"/>
    <w:rsid w:val="00C654DD"/>
    <w:rsid w:val="00C65A50"/>
    <w:rsid w:val="00C65C65"/>
    <w:rsid w:val="00C660C4"/>
    <w:rsid w:val="00C665FD"/>
    <w:rsid w:val="00C668EE"/>
    <w:rsid w:val="00C66E3C"/>
    <w:rsid w:val="00C67163"/>
    <w:rsid w:val="00C671FD"/>
    <w:rsid w:val="00C67553"/>
    <w:rsid w:val="00C67DBA"/>
    <w:rsid w:val="00C67E20"/>
    <w:rsid w:val="00C70F76"/>
    <w:rsid w:val="00C714A2"/>
    <w:rsid w:val="00C7168E"/>
    <w:rsid w:val="00C71EEE"/>
    <w:rsid w:val="00C725E4"/>
    <w:rsid w:val="00C727CF"/>
    <w:rsid w:val="00C72D44"/>
    <w:rsid w:val="00C75E83"/>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7FA"/>
    <w:rsid w:val="00CA7F11"/>
    <w:rsid w:val="00CB0966"/>
    <w:rsid w:val="00CB1979"/>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3C2B"/>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0D0"/>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B68"/>
    <w:rsid w:val="00D14C0A"/>
    <w:rsid w:val="00D14E4E"/>
    <w:rsid w:val="00D1501C"/>
    <w:rsid w:val="00D1581F"/>
    <w:rsid w:val="00D159D2"/>
    <w:rsid w:val="00D1609F"/>
    <w:rsid w:val="00D17945"/>
    <w:rsid w:val="00D17972"/>
    <w:rsid w:val="00D17CBF"/>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1C2"/>
    <w:rsid w:val="00D33F7A"/>
    <w:rsid w:val="00D3485E"/>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5E83"/>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393B"/>
    <w:rsid w:val="00D647D8"/>
    <w:rsid w:val="00D6498E"/>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584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97EE3"/>
    <w:rsid w:val="00DA05AB"/>
    <w:rsid w:val="00DA0A61"/>
    <w:rsid w:val="00DA0BE3"/>
    <w:rsid w:val="00DA1942"/>
    <w:rsid w:val="00DA1B9B"/>
    <w:rsid w:val="00DA22F0"/>
    <w:rsid w:val="00DA2829"/>
    <w:rsid w:val="00DA2F6E"/>
    <w:rsid w:val="00DA3710"/>
    <w:rsid w:val="00DA4AC1"/>
    <w:rsid w:val="00DA612F"/>
    <w:rsid w:val="00DA62B5"/>
    <w:rsid w:val="00DA649F"/>
    <w:rsid w:val="00DA6C21"/>
    <w:rsid w:val="00DA72F8"/>
    <w:rsid w:val="00DA758B"/>
    <w:rsid w:val="00DA76E8"/>
    <w:rsid w:val="00DA7A8A"/>
    <w:rsid w:val="00DB0683"/>
    <w:rsid w:val="00DB09BF"/>
    <w:rsid w:val="00DB1A2E"/>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C7DDE"/>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4BA4"/>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E6D"/>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67C6E"/>
    <w:rsid w:val="00E70410"/>
    <w:rsid w:val="00E7043E"/>
    <w:rsid w:val="00E729B9"/>
    <w:rsid w:val="00E733A9"/>
    <w:rsid w:val="00E75068"/>
    <w:rsid w:val="00E751E5"/>
    <w:rsid w:val="00E7585F"/>
    <w:rsid w:val="00E76292"/>
    <w:rsid w:val="00E76434"/>
    <w:rsid w:val="00E77B17"/>
    <w:rsid w:val="00E77D11"/>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77B6"/>
    <w:rsid w:val="00ED0C16"/>
    <w:rsid w:val="00ED0DC7"/>
    <w:rsid w:val="00ED1268"/>
    <w:rsid w:val="00ED1DC6"/>
    <w:rsid w:val="00ED2787"/>
    <w:rsid w:val="00ED2CE2"/>
    <w:rsid w:val="00ED315B"/>
    <w:rsid w:val="00ED3282"/>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B31"/>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6DF2"/>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A4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1B5E"/>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57950"/>
    <w:rsid w:val="00F610E0"/>
    <w:rsid w:val="00F611D1"/>
    <w:rsid w:val="00F61A15"/>
    <w:rsid w:val="00F62B55"/>
    <w:rsid w:val="00F6347F"/>
    <w:rsid w:val="00F636E5"/>
    <w:rsid w:val="00F638A8"/>
    <w:rsid w:val="00F63BE9"/>
    <w:rsid w:val="00F644F1"/>
    <w:rsid w:val="00F649F4"/>
    <w:rsid w:val="00F650C8"/>
    <w:rsid w:val="00F65227"/>
    <w:rsid w:val="00F65FF2"/>
    <w:rsid w:val="00F66243"/>
    <w:rsid w:val="00F6698E"/>
    <w:rsid w:val="00F66DB2"/>
    <w:rsid w:val="00F67417"/>
    <w:rsid w:val="00F678A1"/>
    <w:rsid w:val="00F6799E"/>
    <w:rsid w:val="00F67FEB"/>
    <w:rsid w:val="00F701DB"/>
    <w:rsid w:val="00F71B90"/>
    <w:rsid w:val="00F7215F"/>
    <w:rsid w:val="00F73B04"/>
    <w:rsid w:val="00F73C41"/>
    <w:rsid w:val="00F73F87"/>
    <w:rsid w:val="00F74266"/>
    <w:rsid w:val="00F75592"/>
    <w:rsid w:val="00F75962"/>
    <w:rsid w:val="00F7599F"/>
    <w:rsid w:val="00F7680D"/>
    <w:rsid w:val="00F76C42"/>
    <w:rsid w:val="00F7705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0DB7"/>
    <w:rsid w:val="00F914B7"/>
    <w:rsid w:val="00F929B7"/>
    <w:rsid w:val="00F9327D"/>
    <w:rsid w:val="00F949E5"/>
    <w:rsid w:val="00F94AFD"/>
    <w:rsid w:val="00F94D71"/>
    <w:rsid w:val="00F94EBB"/>
    <w:rsid w:val="00F952BE"/>
    <w:rsid w:val="00F953B3"/>
    <w:rsid w:val="00F9566B"/>
    <w:rsid w:val="00F9576C"/>
    <w:rsid w:val="00F96714"/>
    <w:rsid w:val="00F96C3D"/>
    <w:rsid w:val="00FA0693"/>
    <w:rsid w:val="00FA0E33"/>
    <w:rsid w:val="00FA11B9"/>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7BCA"/>
    <w:rsid w:val="00FB7DBF"/>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0F08"/>
    <w:rsid w:val="00FD1A28"/>
    <w:rsid w:val="00FD1E9A"/>
    <w:rsid w:val="00FD2544"/>
    <w:rsid w:val="00FD2A30"/>
    <w:rsid w:val="00FD3319"/>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32"/>
    <w:rsid w:val="00FE66A8"/>
    <w:rsid w:val="00FE6998"/>
    <w:rsid w:val="00FE7908"/>
    <w:rsid w:val="00FF0550"/>
    <w:rsid w:val="00FF0594"/>
    <w:rsid w:val="00FF05F7"/>
    <w:rsid w:val="00FF0683"/>
    <w:rsid w:val="00FF0E01"/>
    <w:rsid w:val="00FF116E"/>
    <w:rsid w:val="00FF12F1"/>
    <w:rsid w:val="00FF150E"/>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oleta.dumciene@ktu.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6167</TotalTime>
  <Pages>6</Pages>
  <Words>7893</Words>
  <Characters>4500</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Violeta Dumčienė</cp:lastModifiedBy>
  <cp:revision>591</cp:revision>
  <cp:lastPrinted>2024-01-26T13:40:00Z</cp:lastPrinted>
  <dcterms:created xsi:type="dcterms:W3CDTF">2024-04-15T09:57:00Z</dcterms:created>
  <dcterms:modified xsi:type="dcterms:W3CDTF">2025-11-11T08:03:00Z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